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AE923" w14:textId="3E3DF0DC" w:rsidR="00D95EE4" w:rsidRPr="00C83424" w:rsidRDefault="00D95EE4" w:rsidP="007E398B">
      <w:pPr>
        <w:spacing w:afterLines="0" w:after="0" w:line="276" w:lineRule="auto"/>
        <w:jc w:val="right"/>
        <w:rPr>
          <w:rFonts w:asciiTheme="minorHAnsi" w:hAnsiTheme="minorHAnsi" w:cstheme="minorHAnsi"/>
          <w:b/>
          <w:bCs/>
          <w:szCs w:val="22"/>
        </w:rPr>
      </w:pPr>
      <w:r w:rsidRPr="00C83424">
        <w:rPr>
          <w:rFonts w:asciiTheme="minorHAnsi" w:hAnsiTheme="minorHAnsi" w:cstheme="minorHAnsi"/>
          <w:b/>
          <w:bCs/>
          <w:szCs w:val="22"/>
        </w:rPr>
        <w:t xml:space="preserve">Załącznik nr </w:t>
      </w:r>
      <w:r w:rsidR="00C83424" w:rsidRPr="00C83424">
        <w:rPr>
          <w:rFonts w:asciiTheme="minorHAnsi" w:hAnsiTheme="minorHAnsi" w:cstheme="minorHAnsi"/>
          <w:b/>
          <w:bCs/>
          <w:szCs w:val="22"/>
        </w:rPr>
        <w:t>6</w:t>
      </w:r>
      <w:r w:rsidRPr="00C83424">
        <w:rPr>
          <w:rFonts w:asciiTheme="minorHAnsi" w:hAnsiTheme="minorHAnsi" w:cstheme="minorHAnsi"/>
          <w:b/>
          <w:bCs/>
          <w:szCs w:val="22"/>
        </w:rPr>
        <w:t xml:space="preserve"> do </w:t>
      </w:r>
      <w:r w:rsidR="00C83424" w:rsidRPr="00C83424">
        <w:rPr>
          <w:rFonts w:asciiTheme="minorHAnsi" w:hAnsiTheme="minorHAnsi" w:cstheme="minorHAnsi"/>
          <w:b/>
          <w:bCs/>
          <w:szCs w:val="22"/>
        </w:rPr>
        <w:t>Zapytania</w:t>
      </w:r>
      <w:r w:rsidRPr="00C83424">
        <w:rPr>
          <w:rFonts w:asciiTheme="minorHAnsi" w:hAnsiTheme="minorHAnsi" w:cstheme="minorHAnsi"/>
          <w:b/>
          <w:bCs/>
          <w:szCs w:val="22"/>
        </w:rPr>
        <w:t xml:space="preserve"> ofertowego</w:t>
      </w:r>
    </w:p>
    <w:p w14:paraId="1AFB80DB" w14:textId="77777777" w:rsidR="00D95EE4" w:rsidRPr="00BD24DA" w:rsidRDefault="00D95EE4" w:rsidP="007E398B">
      <w:pPr>
        <w:spacing w:afterLines="0" w:after="0" w:line="276" w:lineRule="auto"/>
        <w:rPr>
          <w:rFonts w:asciiTheme="minorHAnsi" w:hAnsiTheme="minorHAnsi" w:cstheme="minorHAnsi"/>
          <w:szCs w:val="22"/>
        </w:rPr>
      </w:pPr>
    </w:p>
    <w:p w14:paraId="3D8B0449"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UMOWA</w:t>
      </w:r>
    </w:p>
    <w:p w14:paraId="19303D3D" w14:textId="77777777" w:rsidR="00D95EE4" w:rsidRPr="00BD24DA" w:rsidRDefault="00D95EE4" w:rsidP="007E398B">
      <w:pPr>
        <w:spacing w:afterLines="0" w:after="0" w:line="276" w:lineRule="auto"/>
        <w:rPr>
          <w:rFonts w:asciiTheme="minorHAnsi" w:hAnsiTheme="minorHAnsi" w:cstheme="minorHAnsi"/>
          <w:szCs w:val="22"/>
        </w:rPr>
      </w:pPr>
    </w:p>
    <w:p w14:paraId="6AAA0308" w14:textId="482DA332"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zwana dalej „</w:t>
      </w:r>
      <w:r w:rsidR="00EB6A00">
        <w:rPr>
          <w:rFonts w:asciiTheme="minorHAnsi" w:hAnsiTheme="minorHAnsi" w:cstheme="minorHAnsi"/>
          <w:szCs w:val="22"/>
        </w:rPr>
        <w:t>Umow</w:t>
      </w:r>
      <w:r w:rsidRPr="00BD24DA">
        <w:rPr>
          <w:rFonts w:asciiTheme="minorHAnsi" w:hAnsiTheme="minorHAnsi" w:cstheme="minorHAnsi"/>
          <w:szCs w:val="22"/>
        </w:rPr>
        <w:t>ą”, zawarta w Krakowie w dniu ………. 202</w:t>
      </w:r>
      <w:r w:rsidR="002D5DF3">
        <w:rPr>
          <w:rFonts w:asciiTheme="minorHAnsi" w:hAnsiTheme="minorHAnsi" w:cstheme="minorHAnsi"/>
          <w:szCs w:val="22"/>
        </w:rPr>
        <w:t>5</w:t>
      </w:r>
      <w:r w:rsidRPr="00BD24DA">
        <w:rPr>
          <w:rFonts w:asciiTheme="minorHAnsi" w:hAnsiTheme="minorHAnsi" w:cstheme="minorHAnsi"/>
          <w:szCs w:val="22"/>
        </w:rPr>
        <w:t xml:space="preserve"> r, pomiędzy: </w:t>
      </w:r>
    </w:p>
    <w:p w14:paraId="17433AC0" w14:textId="77777777" w:rsidR="00D95EE4" w:rsidRPr="00BD24DA" w:rsidRDefault="00D95EE4" w:rsidP="007E398B">
      <w:pPr>
        <w:spacing w:afterLines="0" w:after="0" w:line="276" w:lineRule="auto"/>
        <w:rPr>
          <w:rFonts w:asciiTheme="minorHAnsi" w:hAnsiTheme="minorHAnsi" w:cstheme="minorHAnsi"/>
          <w:szCs w:val="22"/>
        </w:rPr>
      </w:pPr>
    </w:p>
    <w:p w14:paraId="0931A05C" w14:textId="4100C851"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b/>
          <w:bCs/>
          <w:szCs w:val="22"/>
        </w:rPr>
        <w:t>Uniwersytetem Jagiellońskim</w:t>
      </w:r>
      <w:r w:rsidRPr="00BD24DA">
        <w:rPr>
          <w:rFonts w:asciiTheme="minorHAnsi" w:hAnsiTheme="minorHAnsi" w:cstheme="minorHAnsi"/>
          <w:szCs w:val="22"/>
        </w:rPr>
        <w:t xml:space="preserve"> z siedzibą w Krakowie przy ul. Gołębiej 24, 31-007 Kraków, NIP 675-000-22-36, </w:t>
      </w:r>
    </w:p>
    <w:p w14:paraId="7F8D8165" w14:textId="77777777" w:rsidR="00EB6A00"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reprezentowanym przez: </w:t>
      </w:r>
    </w:p>
    <w:p w14:paraId="4FE19D46" w14:textId="2F423929" w:rsidR="00D95EE4" w:rsidRPr="00BD24DA" w:rsidRDefault="005E4FD7" w:rsidP="007E398B">
      <w:pPr>
        <w:spacing w:afterLines="0" w:after="0" w:line="276" w:lineRule="auto"/>
        <w:rPr>
          <w:rFonts w:asciiTheme="minorHAnsi" w:hAnsiTheme="minorHAnsi" w:cstheme="minorHAnsi"/>
          <w:szCs w:val="22"/>
        </w:rPr>
      </w:pPr>
      <w:r w:rsidRPr="005E4FD7">
        <w:rPr>
          <w:rFonts w:asciiTheme="minorHAnsi" w:hAnsiTheme="minorHAnsi" w:cstheme="minorHAnsi"/>
          <w:b/>
          <w:bCs/>
          <w:szCs w:val="22"/>
        </w:rPr>
        <w:t>Panią mgr Agatę Hadasz</w:t>
      </w:r>
      <w:r>
        <w:rPr>
          <w:rFonts w:asciiTheme="minorHAnsi" w:hAnsiTheme="minorHAnsi" w:cstheme="minorHAnsi"/>
          <w:szCs w:val="22"/>
        </w:rPr>
        <w:t xml:space="preserve"> – K</w:t>
      </w:r>
      <w:r w:rsidRPr="005E4FD7">
        <w:rPr>
          <w:rFonts w:asciiTheme="minorHAnsi" w:hAnsiTheme="minorHAnsi" w:cstheme="minorHAnsi"/>
          <w:szCs w:val="22"/>
        </w:rPr>
        <w:t>ierowni</w:t>
      </w:r>
      <w:r w:rsidR="00A2468F">
        <w:rPr>
          <w:rFonts w:asciiTheme="minorHAnsi" w:hAnsiTheme="minorHAnsi" w:cstheme="minorHAnsi"/>
          <w:szCs w:val="22"/>
        </w:rPr>
        <w:t>czkę</w:t>
      </w:r>
      <w:r w:rsidRPr="005E4FD7">
        <w:rPr>
          <w:rFonts w:asciiTheme="minorHAnsi" w:hAnsiTheme="minorHAnsi" w:cstheme="minorHAnsi"/>
          <w:szCs w:val="22"/>
        </w:rPr>
        <w:t xml:space="preserve"> administracyjną </w:t>
      </w:r>
      <w:r>
        <w:rPr>
          <w:rFonts w:asciiTheme="minorHAnsi" w:hAnsiTheme="minorHAnsi" w:cstheme="minorHAnsi"/>
          <w:szCs w:val="22"/>
        </w:rPr>
        <w:t>P</w:t>
      </w:r>
      <w:r w:rsidRPr="005E4FD7">
        <w:rPr>
          <w:rFonts w:asciiTheme="minorHAnsi" w:hAnsiTheme="minorHAnsi" w:cstheme="minorHAnsi"/>
          <w:szCs w:val="22"/>
        </w:rPr>
        <w:t>rojektu</w:t>
      </w:r>
      <w:r>
        <w:rPr>
          <w:rFonts w:asciiTheme="minorHAnsi" w:hAnsiTheme="minorHAnsi" w:cstheme="minorHAnsi"/>
          <w:szCs w:val="22"/>
        </w:rPr>
        <w:t xml:space="preserve"> pt.</w:t>
      </w:r>
      <w:r w:rsidRPr="005E4FD7">
        <w:rPr>
          <w:rFonts w:asciiTheme="minorHAnsi" w:hAnsiTheme="minorHAnsi" w:cstheme="minorHAnsi"/>
          <w:szCs w:val="22"/>
        </w:rPr>
        <w:t xml:space="preserve"> „Nieinwazyjny sensor do wykrywania materiałów niebezpiecznych w środowisku wodnym” nr umowy o dofinansowanie FENG.02.02-IP.05-0212/23 realizowanego przez Uniwersytet Jagielloński, finansowanego w ramach Programu First Team Fundacji na rzecz Nauki Polskiej ze środków 2. Priorytetu Programu Fundusze Europejskie dla Nowoczesnej Gospodarki 2021-2027 (FENG)</w:t>
      </w:r>
      <w:r w:rsidR="00D95EE4" w:rsidRPr="00BD24DA">
        <w:rPr>
          <w:rFonts w:asciiTheme="minorHAnsi" w:hAnsiTheme="minorHAnsi" w:cstheme="minorHAnsi"/>
          <w:szCs w:val="22"/>
        </w:rPr>
        <w:t xml:space="preserve">, działającą na podstawie pełnomocnictwa Prorektora Uniwersytetu Jagiellońskiego ds. badań naukowych nr </w:t>
      </w:r>
      <w:r w:rsidR="003708A1" w:rsidRPr="00BD24DA">
        <w:rPr>
          <w:rFonts w:asciiTheme="minorHAnsi" w:hAnsiTheme="minorHAnsi" w:cstheme="minorHAnsi"/>
          <w:szCs w:val="22"/>
        </w:rPr>
        <w:t>1.012.</w:t>
      </w:r>
      <w:r>
        <w:rPr>
          <w:rFonts w:asciiTheme="minorHAnsi" w:hAnsiTheme="minorHAnsi" w:cstheme="minorHAnsi"/>
          <w:szCs w:val="22"/>
        </w:rPr>
        <w:t>535</w:t>
      </w:r>
      <w:r w:rsidR="003708A1" w:rsidRPr="00BD24DA">
        <w:rPr>
          <w:rFonts w:asciiTheme="minorHAnsi" w:hAnsiTheme="minorHAnsi" w:cstheme="minorHAnsi"/>
          <w:szCs w:val="22"/>
        </w:rPr>
        <w:t>.202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z dnia </w:t>
      </w:r>
      <w:r>
        <w:rPr>
          <w:rFonts w:asciiTheme="minorHAnsi" w:hAnsiTheme="minorHAnsi" w:cstheme="minorHAnsi"/>
          <w:szCs w:val="22"/>
        </w:rPr>
        <w:t>18</w:t>
      </w:r>
      <w:r w:rsidR="003708A1" w:rsidRPr="00BD24DA">
        <w:rPr>
          <w:rFonts w:asciiTheme="minorHAnsi" w:hAnsiTheme="minorHAnsi" w:cstheme="minorHAnsi"/>
          <w:szCs w:val="22"/>
        </w:rPr>
        <w:t xml:space="preserve"> czerwca 202</w:t>
      </w:r>
      <w:r>
        <w:rPr>
          <w:rFonts w:asciiTheme="minorHAnsi" w:hAnsiTheme="minorHAnsi" w:cstheme="minorHAnsi"/>
          <w:szCs w:val="22"/>
        </w:rPr>
        <w:t>5</w:t>
      </w:r>
      <w:r w:rsidR="003708A1" w:rsidRPr="00BD24DA">
        <w:rPr>
          <w:rFonts w:asciiTheme="minorHAnsi" w:hAnsiTheme="minorHAnsi" w:cstheme="minorHAnsi"/>
          <w:szCs w:val="22"/>
        </w:rPr>
        <w:t xml:space="preserve"> </w:t>
      </w:r>
      <w:r w:rsidR="00D95EE4" w:rsidRPr="00BD24DA">
        <w:rPr>
          <w:rFonts w:asciiTheme="minorHAnsi" w:hAnsiTheme="minorHAnsi" w:cstheme="minorHAnsi"/>
          <w:szCs w:val="22"/>
        </w:rPr>
        <w:t xml:space="preserve">r., przy kontrasygnacie finansowej Kwestora UJ lub Zastępcy Kwestora UJ, zwanym w dalszej części </w:t>
      </w:r>
      <w:r w:rsidR="00EB6A00">
        <w:rPr>
          <w:rFonts w:asciiTheme="minorHAnsi" w:hAnsiTheme="minorHAnsi" w:cstheme="minorHAnsi"/>
          <w:szCs w:val="22"/>
        </w:rPr>
        <w:t>Umow</w:t>
      </w:r>
      <w:r w:rsidR="00D95EE4" w:rsidRPr="00BD24DA">
        <w:rPr>
          <w:rFonts w:asciiTheme="minorHAnsi" w:hAnsiTheme="minorHAnsi" w:cstheme="minorHAnsi"/>
          <w:szCs w:val="22"/>
        </w:rPr>
        <w:t>y „Zamawiającym”,</w:t>
      </w:r>
    </w:p>
    <w:p w14:paraId="53C89CEA" w14:textId="77777777" w:rsidR="00D95EE4" w:rsidRPr="00BD24DA" w:rsidRDefault="00D95EE4" w:rsidP="007E398B">
      <w:pPr>
        <w:spacing w:afterLines="0" w:after="0" w:line="276" w:lineRule="auto"/>
        <w:rPr>
          <w:rFonts w:asciiTheme="minorHAnsi" w:hAnsiTheme="minorHAnsi" w:cstheme="minorHAnsi"/>
          <w:szCs w:val="22"/>
        </w:rPr>
      </w:pPr>
    </w:p>
    <w:p w14:paraId="52388D1B"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a </w:t>
      </w:r>
    </w:p>
    <w:p w14:paraId="5E8A2551"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w:t>
      </w:r>
    </w:p>
    <w:p w14:paraId="74C66C77" w14:textId="6F317C1B"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 w dalszej części </w:t>
      </w:r>
      <w:r w:rsidR="00EB6A00">
        <w:rPr>
          <w:rFonts w:asciiTheme="minorHAnsi" w:hAnsiTheme="minorHAnsi" w:cstheme="minorHAnsi"/>
          <w:szCs w:val="22"/>
        </w:rPr>
        <w:t>Umow</w:t>
      </w:r>
      <w:r w:rsidRPr="00BD24DA">
        <w:rPr>
          <w:rFonts w:asciiTheme="minorHAnsi" w:hAnsiTheme="minorHAnsi" w:cstheme="minorHAnsi"/>
          <w:szCs w:val="22"/>
        </w:rPr>
        <w:t>y „Wykonawcą”</w:t>
      </w:r>
    </w:p>
    <w:p w14:paraId="7B3BFB7A" w14:textId="77777777" w:rsidR="00D95EE4" w:rsidRPr="00BD24DA" w:rsidRDefault="00D95EE4" w:rsidP="007E398B">
      <w:pPr>
        <w:spacing w:afterLines="0" w:after="0" w:line="276" w:lineRule="auto"/>
        <w:rPr>
          <w:rFonts w:asciiTheme="minorHAnsi" w:hAnsiTheme="minorHAnsi" w:cstheme="minorHAnsi"/>
          <w:szCs w:val="22"/>
        </w:rPr>
      </w:pPr>
    </w:p>
    <w:p w14:paraId="472B670A" w14:textId="77777777" w:rsidR="00D95EE4" w:rsidRPr="00BD24DA" w:rsidRDefault="00D95EE4" w:rsidP="007E398B">
      <w:p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zwanymi dalej łącznie “Stronami”, </w:t>
      </w:r>
    </w:p>
    <w:p w14:paraId="671CBDE0" w14:textId="77777777" w:rsidR="00D95EE4" w:rsidRPr="00BD24DA" w:rsidRDefault="00D95EE4" w:rsidP="007E398B">
      <w:pPr>
        <w:spacing w:afterLines="0" w:after="0" w:line="276" w:lineRule="auto"/>
        <w:rPr>
          <w:rFonts w:asciiTheme="minorHAnsi" w:hAnsiTheme="minorHAnsi" w:cstheme="minorHAnsi"/>
          <w:szCs w:val="22"/>
        </w:rPr>
      </w:pPr>
    </w:p>
    <w:p w14:paraId="54AD3302" w14:textId="03DD1200" w:rsidR="00D95EE4" w:rsidRPr="00BD24DA" w:rsidRDefault="00D95EE4" w:rsidP="007E398B">
      <w:pPr>
        <w:pStyle w:val="Tekstpodstawowy"/>
        <w:spacing w:afterLines="0" w:after="0" w:line="276" w:lineRule="auto"/>
        <w:rPr>
          <w:rFonts w:asciiTheme="minorHAnsi" w:hAnsiTheme="minorHAnsi" w:cstheme="minorHAnsi"/>
          <w:szCs w:val="22"/>
        </w:rPr>
      </w:pPr>
      <w:r w:rsidRPr="00BD24DA">
        <w:rPr>
          <w:rFonts w:asciiTheme="minorHAnsi" w:hAnsiTheme="minorHAnsi" w:cstheme="minorHAnsi"/>
          <w:i/>
          <w:szCs w:val="22"/>
        </w:rPr>
        <w:t xml:space="preserve">W wyniku przeprowadzenia postępowania o udzielenie zamówienia publicznego w trybie zapytania ofertowego </w:t>
      </w:r>
      <w:r w:rsidR="005D74A6">
        <w:rPr>
          <w:rFonts w:asciiTheme="minorHAnsi" w:hAnsiTheme="minorHAnsi" w:cstheme="minorHAnsi"/>
          <w:i/>
          <w:szCs w:val="22"/>
        </w:rPr>
        <w:t xml:space="preserve">– zasady konkurencyjności- </w:t>
      </w:r>
      <w:r w:rsidRPr="00BD24DA">
        <w:rPr>
          <w:rFonts w:asciiTheme="minorHAnsi" w:hAnsiTheme="minorHAnsi" w:cstheme="minorHAnsi"/>
          <w:i/>
          <w:szCs w:val="22"/>
        </w:rPr>
        <w:t xml:space="preserve">o wartości szacunkowej poniżej kwoty 130 000,00 PLN netto, </w:t>
      </w:r>
      <w:r w:rsidR="00854459" w:rsidRPr="00BD24DA">
        <w:rPr>
          <w:rFonts w:asciiTheme="minorHAnsi" w:hAnsiTheme="minorHAnsi" w:cstheme="minorHAnsi"/>
          <w:i/>
          <w:szCs w:val="22"/>
        </w:rPr>
        <w:t xml:space="preserve">do której nie stosuje przepisów </w:t>
      </w:r>
      <w:r w:rsidRPr="00BD24DA">
        <w:rPr>
          <w:rFonts w:asciiTheme="minorHAnsi" w:hAnsiTheme="minorHAnsi" w:cstheme="minorHAnsi"/>
          <w:i/>
          <w:szCs w:val="22"/>
        </w:rPr>
        <w:t>ustawy z dnia 11 września 2019 r. – Prawo zamówień publicznych (t. j. Dz. U. 202</w:t>
      </w:r>
      <w:r w:rsidR="002D5DF3">
        <w:rPr>
          <w:rFonts w:asciiTheme="minorHAnsi" w:hAnsiTheme="minorHAnsi" w:cstheme="minorHAnsi"/>
          <w:i/>
          <w:szCs w:val="22"/>
        </w:rPr>
        <w:t>4</w:t>
      </w:r>
      <w:r w:rsidRPr="00BD24DA">
        <w:rPr>
          <w:rFonts w:asciiTheme="minorHAnsi" w:hAnsiTheme="minorHAnsi" w:cstheme="minorHAnsi"/>
          <w:i/>
          <w:szCs w:val="22"/>
        </w:rPr>
        <w:t xml:space="preserve"> poz. 1</w:t>
      </w:r>
      <w:r w:rsidR="002D5DF3">
        <w:rPr>
          <w:rFonts w:asciiTheme="minorHAnsi" w:hAnsiTheme="minorHAnsi" w:cstheme="minorHAnsi"/>
          <w:i/>
          <w:szCs w:val="22"/>
        </w:rPr>
        <w:t>320</w:t>
      </w:r>
      <w:r w:rsidRPr="00BD24DA">
        <w:rPr>
          <w:rFonts w:asciiTheme="minorHAnsi" w:hAnsiTheme="minorHAnsi" w:cstheme="minorHAnsi"/>
          <w:i/>
          <w:szCs w:val="22"/>
        </w:rPr>
        <w:t xml:space="preserve"> ze zm.)</w:t>
      </w:r>
      <w:r w:rsidR="00854459" w:rsidRPr="00BD24DA">
        <w:rPr>
          <w:rFonts w:asciiTheme="minorHAnsi" w:hAnsiTheme="minorHAnsi" w:cstheme="minorHAnsi"/>
          <w:i/>
          <w:szCs w:val="22"/>
        </w:rPr>
        <w:t xml:space="preserve"> na mocy zgodnie z art. 2 ust. 1 pkt 1 ww. ustawy</w:t>
      </w:r>
      <w:r w:rsidRPr="00BD24DA">
        <w:rPr>
          <w:rFonts w:asciiTheme="minorHAnsi" w:hAnsiTheme="minorHAnsi" w:cstheme="minorHAnsi"/>
          <w:i/>
          <w:szCs w:val="22"/>
        </w:rPr>
        <w:t xml:space="preserve"> oraz Wytycznych w zakresie kwalifikowalności wydatków w ramach Europejskiego Funduszu Rozwoju Regionalnego, Europejskiego Funduszu Społecznego oraz Funduszu Spójności na lata 20</w:t>
      </w:r>
      <w:r w:rsidR="002D5DF3">
        <w:rPr>
          <w:rFonts w:asciiTheme="minorHAnsi" w:hAnsiTheme="minorHAnsi" w:cstheme="minorHAnsi"/>
          <w:i/>
          <w:szCs w:val="22"/>
        </w:rPr>
        <w:t>2</w:t>
      </w:r>
      <w:r w:rsidRPr="00BD24DA">
        <w:rPr>
          <w:rFonts w:asciiTheme="minorHAnsi" w:hAnsiTheme="minorHAnsi" w:cstheme="minorHAnsi"/>
          <w:i/>
          <w:szCs w:val="22"/>
        </w:rPr>
        <w:t>1‐202</w:t>
      </w:r>
      <w:r w:rsidR="002D5DF3">
        <w:rPr>
          <w:rFonts w:asciiTheme="minorHAnsi" w:hAnsiTheme="minorHAnsi" w:cstheme="minorHAnsi"/>
          <w:i/>
          <w:szCs w:val="22"/>
        </w:rPr>
        <w:t>7</w:t>
      </w:r>
      <w:r w:rsidRPr="00BD24DA">
        <w:rPr>
          <w:rFonts w:asciiTheme="minorHAnsi" w:hAnsiTheme="minorHAnsi" w:cstheme="minorHAnsi"/>
          <w:i/>
          <w:szCs w:val="22"/>
        </w:rPr>
        <w:t xml:space="preserve"> z dnia </w:t>
      </w:r>
      <w:r w:rsidR="002D5DF3">
        <w:rPr>
          <w:rFonts w:asciiTheme="minorHAnsi" w:hAnsiTheme="minorHAnsi" w:cstheme="minorHAnsi"/>
          <w:i/>
          <w:szCs w:val="22"/>
        </w:rPr>
        <w:t xml:space="preserve">14 marca </w:t>
      </w:r>
      <w:r w:rsidRPr="00BD24DA">
        <w:rPr>
          <w:rFonts w:asciiTheme="minorHAnsi" w:hAnsiTheme="minorHAnsi" w:cstheme="minorHAnsi"/>
          <w:i/>
          <w:szCs w:val="22"/>
        </w:rPr>
        <w:t>202</w:t>
      </w:r>
      <w:r w:rsidR="002D5DF3">
        <w:rPr>
          <w:rFonts w:asciiTheme="minorHAnsi" w:hAnsiTheme="minorHAnsi" w:cstheme="minorHAnsi"/>
          <w:i/>
          <w:szCs w:val="22"/>
        </w:rPr>
        <w:t>5</w:t>
      </w:r>
      <w:r w:rsidRPr="00BD24DA">
        <w:rPr>
          <w:rFonts w:asciiTheme="minorHAnsi" w:hAnsiTheme="minorHAnsi" w:cstheme="minorHAnsi"/>
          <w:i/>
          <w:szCs w:val="22"/>
        </w:rPr>
        <w:t xml:space="preserve"> r., zawarto </w:t>
      </w:r>
      <w:r w:rsidR="00EB6A00">
        <w:rPr>
          <w:rFonts w:asciiTheme="minorHAnsi" w:hAnsiTheme="minorHAnsi" w:cstheme="minorHAnsi"/>
          <w:i/>
          <w:szCs w:val="22"/>
        </w:rPr>
        <w:t>Umow</w:t>
      </w:r>
      <w:r w:rsidRPr="00BD24DA">
        <w:rPr>
          <w:rFonts w:asciiTheme="minorHAnsi" w:hAnsiTheme="minorHAnsi" w:cstheme="minorHAnsi"/>
          <w:i/>
          <w:szCs w:val="22"/>
        </w:rPr>
        <w:t>ę (dalej „</w:t>
      </w:r>
      <w:r w:rsidR="00EB6A00">
        <w:rPr>
          <w:rFonts w:asciiTheme="minorHAnsi" w:hAnsiTheme="minorHAnsi" w:cstheme="minorHAnsi"/>
          <w:i/>
          <w:szCs w:val="22"/>
        </w:rPr>
        <w:t>Umow</w:t>
      </w:r>
      <w:r w:rsidRPr="00BD24DA">
        <w:rPr>
          <w:rFonts w:asciiTheme="minorHAnsi" w:hAnsiTheme="minorHAnsi" w:cstheme="minorHAnsi"/>
          <w:i/>
          <w:szCs w:val="22"/>
        </w:rPr>
        <w:t xml:space="preserve">a”) </w:t>
      </w:r>
      <w:r w:rsidR="005D74A6">
        <w:rPr>
          <w:rFonts w:asciiTheme="minorHAnsi" w:hAnsiTheme="minorHAnsi" w:cstheme="minorHAnsi"/>
          <w:i/>
          <w:szCs w:val="22"/>
        </w:rPr>
        <w:br/>
      </w:r>
      <w:r w:rsidRPr="00BD24DA">
        <w:rPr>
          <w:rFonts w:asciiTheme="minorHAnsi" w:hAnsiTheme="minorHAnsi" w:cstheme="minorHAnsi"/>
          <w:i/>
          <w:szCs w:val="22"/>
        </w:rPr>
        <w:t>o następującej treści</w:t>
      </w:r>
      <w:r w:rsidRPr="00BD24DA">
        <w:rPr>
          <w:rFonts w:asciiTheme="minorHAnsi" w:hAnsiTheme="minorHAnsi" w:cstheme="minorHAnsi"/>
          <w:szCs w:val="22"/>
        </w:rPr>
        <w:t>:</w:t>
      </w:r>
    </w:p>
    <w:p w14:paraId="138ABE81" w14:textId="77777777" w:rsidR="00D95EE4" w:rsidRPr="00BD24DA" w:rsidRDefault="00D95EE4" w:rsidP="007E398B">
      <w:pPr>
        <w:spacing w:afterLines="0" w:after="0" w:line="276" w:lineRule="auto"/>
        <w:rPr>
          <w:rFonts w:asciiTheme="minorHAnsi" w:hAnsiTheme="minorHAnsi" w:cstheme="minorHAnsi"/>
          <w:szCs w:val="22"/>
        </w:rPr>
      </w:pPr>
    </w:p>
    <w:p w14:paraId="4CBB081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p>
    <w:p w14:paraId="3E335C03" w14:textId="77777777" w:rsidR="00D95EE4" w:rsidRPr="00BD24DA" w:rsidRDefault="00D95EE4" w:rsidP="007E398B">
      <w:pPr>
        <w:spacing w:afterLines="0" w:after="0" w:line="276" w:lineRule="auto"/>
        <w:jc w:val="center"/>
        <w:rPr>
          <w:rFonts w:asciiTheme="minorHAnsi" w:hAnsiTheme="minorHAnsi" w:cstheme="minorHAnsi"/>
          <w:szCs w:val="22"/>
        </w:rPr>
      </w:pPr>
    </w:p>
    <w:p w14:paraId="535DB542" w14:textId="1BDBCE33" w:rsidR="00D95EE4" w:rsidRDefault="00D95EE4" w:rsidP="007E398B">
      <w:pPr>
        <w:numPr>
          <w:ilvl w:val="0"/>
          <w:numId w:val="14"/>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Przedmiotem </w:t>
      </w:r>
      <w:r w:rsidR="00EB6A00">
        <w:rPr>
          <w:rFonts w:asciiTheme="minorHAnsi" w:hAnsiTheme="minorHAnsi" w:cstheme="minorHAnsi"/>
          <w:szCs w:val="22"/>
        </w:rPr>
        <w:t>Umow</w:t>
      </w:r>
      <w:r w:rsidRPr="00BD24DA">
        <w:rPr>
          <w:rFonts w:asciiTheme="minorHAnsi" w:hAnsiTheme="minorHAnsi" w:cstheme="minorHAnsi"/>
          <w:szCs w:val="22"/>
        </w:rPr>
        <w:t>y jest</w:t>
      </w:r>
      <w:r w:rsidR="002D5DF3" w:rsidRPr="002D5DF3">
        <w:t xml:space="preserve"> </w:t>
      </w:r>
      <w:r w:rsidR="002D5DF3" w:rsidRPr="002D5DF3">
        <w:rPr>
          <w:rFonts w:asciiTheme="minorHAnsi" w:hAnsiTheme="minorHAnsi" w:cstheme="minorHAnsi"/>
          <w:szCs w:val="22"/>
        </w:rPr>
        <w:t>wykonanie i dostarczenie elektroniki oraz jej integracji z prototypem sensora materiałów niebezpiecznych na potrzeby prac naukowo-badawczych w projekcie pt. „Nieinwazyjny sensor do wykrywania 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8B7D56" w:rsidRPr="00BD24DA">
        <w:rPr>
          <w:rFonts w:asciiTheme="minorHAnsi" w:hAnsiTheme="minorHAnsi" w:cstheme="minorHAnsi"/>
          <w:szCs w:val="22"/>
        </w:rPr>
        <w:t>.</w:t>
      </w:r>
    </w:p>
    <w:p w14:paraId="13632ABF" w14:textId="77777777" w:rsidR="00817AB8" w:rsidRDefault="002D5DF3" w:rsidP="007E398B">
      <w:pPr>
        <w:pStyle w:val="Akapitzlist"/>
        <w:numPr>
          <w:ilvl w:val="0"/>
          <w:numId w:val="14"/>
        </w:numPr>
        <w:jc w:val="both"/>
        <w:rPr>
          <w:rFonts w:asciiTheme="minorHAnsi" w:hAnsiTheme="minorHAnsi" w:cstheme="minorHAnsi"/>
          <w:sz w:val="22"/>
          <w:szCs w:val="22"/>
        </w:rPr>
      </w:pPr>
      <w:r w:rsidRPr="002D5DF3">
        <w:rPr>
          <w:rFonts w:asciiTheme="minorHAnsi" w:hAnsiTheme="minorHAnsi" w:cstheme="minorHAnsi"/>
          <w:sz w:val="22"/>
          <w:szCs w:val="22"/>
        </w:rPr>
        <w:t>Przedmiot zamówienia obejmuje również</w:t>
      </w:r>
      <w:r w:rsidR="00817AB8">
        <w:rPr>
          <w:rFonts w:asciiTheme="minorHAnsi" w:hAnsiTheme="minorHAnsi" w:cstheme="minorHAnsi"/>
          <w:sz w:val="22"/>
          <w:szCs w:val="22"/>
        </w:rPr>
        <w:t>:</w:t>
      </w:r>
    </w:p>
    <w:p w14:paraId="04774D27" w14:textId="18322DF9" w:rsidR="002D5DF3" w:rsidRPr="00EB6A00" w:rsidRDefault="002D5DF3" w:rsidP="007E398B">
      <w:pPr>
        <w:pStyle w:val="Akapitzlist"/>
        <w:numPr>
          <w:ilvl w:val="1"/>
          <w:numId w:val="14"/>
        </w:numPr>
        <w:spacing w:after="120"/>
        <w:jc w:val="both"/>
        <w:rPr>
          <w:rFonts w:asciiTheme="minorHAnsi" w:hAnsiTheme="minorHAnsi" w:cstheme="minorHAnsi"/>
          <w:sz w:val="22"/>
          <w:szCs w:val="22"/>
        </w:rPr>
      </w:pPr>
      <w:r w:rsidRPr="00EB6A00">
        <w:rPr>
          <w:rFonts w:asciiTheme="minorHAnsi" w:hAnsiTheme="minorHAnsi" w:cstheme="minorHAnsi"/>
          <w:sz w:val="22"/>
          <w:szCs w:val="22"/>
        </w:rPr>
        <w:t xml:space="preserve">transport, wyładunek, wniesienie we wskazanym przez Zamawiającego miejscu, to jest w siedzibie </w:t>
      </w:r>
      <w:r w:rsidRPr="00EB6A00">
        <w:rPr>
          <w:rFonts w:asciiTheme="minorHAnsi" w:hAnsiTheme="minorHAnsi" w:cstheme="minorHAnsi"/>
          <w:b/>
          <w:bCs/>
          <w:i/>
          <w:iCs/>
          <w:color w:val="000000" w:themeColor="text1"/>
          <w:sz w:val="22"/>
          <w:szCs w:val="22"/>
        </w:rPr>
        <w:t>Wydziału Fizyki, Astronomii i Informatyki Stosowanej UJ w Krakowie (30-348) przy ul. Łojasiewicza 11</w:t>
      </w:r>
      <w:r w:rsidRPr="00EB6A00">
        <w:rPr>
          <w:rFonts w:asciiTheme="minorHAnsi" w:hAnsiTheme="minorHAnsi" w:cstheme="minorHAnsi"/>
          <w:sz w:val="22"/>
          <w:szCs w:val="22"/>
        </w:rPr>
        <w:t>.</w:t>
      </w:r>
    </w:p>
    <w:p w14:paraId="4F389B2C" w14:textId="04CD1983" w:rsidR="00817AB8" w:rsidRPr="00817AB8" w:rsidRDefault="00817AB8" w:rsidP="007E398B">
      <w:pPr>
        <w:pStyle w:val="Akapitzlist"/>
        <w:numPr>
          <w:ilvl w:val="1"/>
          <w:numId w:val="14"/>
        </w:numPr>
        <w:spacing w:after="120"/>
        <w:jc w:val="both"/>
        <w:rPr>
          <w:rFonts w:asciiTheme="minorHAnsi" w:hAnsiTheme="minorHAnsi" w:cstheme="minorHAnsi"/>
          <w:sz w:val="22"/>
          <w:szCs w:val="22"/>
        </w:rPr>
      </w:pPr>
      <w:r>
        <w:rPr>
          <w:rFonts w:asciiTheme="minorHAnsi" w:hAnsiTheme="minorHAnsi" w:cstheme="minorHAnsi"/>
          <w:sz w:val="22"/>
          <w:szCs w:val="22"/>
        </w:rPr>
        <w:t>s</w:t>
      </w:r>
      <w:r w:rsidRPr="00817AB8">
        <w:rPr>
          <w:rFonts w:asciiTheme="minorHAnsi" w:hAnsiTheme="minorHAnsi" w:cstheme="minorHAnsi"/>
          <w:sz w:val="22"/>
          <w:szCs w:val="22"/>
        </w:rPr>
        <w:t xml:space="preserve">porządzenie dokumentacji technicznej w pliku *.PDF wykonanej i dostarczonej elektroniki wraz przeniesieniem majątkowych praw autorskich do tejże dokumentacji technicznej wykonanej </w:t>
      </w:r>
      <w:r w:rsidRPr="00817AB8">
        <w:rPr>
          <w:rFonts w:asciiTheme="minorHAnsi" w:hAnsiTheme="minorHAnsi" w:cstheme="minorHAnsi"/>
          <w:sz w:val="22"/>
          <w:szCs w:val="22"/>
        </w:rPr>
        <w:lastRenderedPageBreak/>
        <w:t>elektroniki na rzecz Zamawiającego (Uniwersytetu Jagiellońskiego w Krakowie) na polach eksploatacji wskazanych w treści Umowy.</w:t>
      </w:r>
    </w:p>
    <w:p w14:paraId="569CF0F6" w14:textId="19714450" w:rsidR="0020048C" w:rsidRPr="0020048C"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Wykonawca zobowiązuje się wykonać wszelkie niezbędne czynności dla zrealizowania przedmiotu Umowy określonego w ust. 1</w:t>
      </w:r>
      <w:r w:rsidR="00EB6A00">
        <w:rPr>
          <w:rFonts w:asciiTheme="minorHAnsi" w:hAnsiTheme="minorHAnsi" w:cstheme="minorHAnsi"/>
          <w:sz w:val="22"/>
          <w:szCs w:val="22"/>
        </w:rPr>
        <w:t xml:space="preserve"> i 2 powyżej</w:t>
      </w:r>
      <w:r w:rsidRPr="0020048C">
        <w:rPr>
          <w:rFonts w:asciiTheme="minorHAnsi" w:hAnsiTheme="minorHAnsi" w:cstheme="minorHAnsi"/>
          <w:sz w:val="22"/>
          <w:szCs w:val="22"/>
        </w:rPr>
        <w:t>.</w:t>
      </w:r>
    </w:p>
    <w:p w14:paraId="4EC48AC0" w14:textId="1227E7EB" w:rsidR="0020048C" w:rsidRPr="00EB6A00" w:rsidRDefault="0020048C" w:rsidP="007E398B">
      <w:pPr>
        <w:pStyle w:val="Akapitzlist"/>
        <w:numPr>
          <w:ilvl w:val="0"/>
          <w:numId w:val="14"/>
        </w:numPr>
        <w:jc w:val="both"/>
        <w:rPr>
          <w:rFonts w:asciiTheme="minorHAnsi" w:hAnsiTheme="minorHAnsi" w:cstheme="minorHAnsi"/>
          <w:sz w:val="22"/>
          <w:szCs w:val="22"/>
        </w:rPr>
      </w:pPr>
      <w:r w:rsidRPr="0020048C">
        <w:rPr>
          <w:rFonts w:asciiTheme="minorHAnsi" w:hAnsiTheme="minorHAnsi" w:cstheme="minorHAnsi"/>
          <w:sz w:val="22"/>
          <w:szCs w:val="22"/>
        </w:rPr>
        <w:t xml:space="preserve">Integralną częścią niniejszej Umowy są dokumenty postępowania o udzielenie zamówienia, </w:t>
      </w:r>
      <w:r w:rsidRPr="00EB6A00">
        <w:rPr>
          <w:rFonts w:asciiTheme="minorHAnsi" w:hAnsiTheme="minorHAnsi" w:cstheme="minorHAnsi"/>
          <w:sz w:val="22"/>
          <w:szCs w:val="22"/>
        </w:rPr>
        <w:t xml:space="preserve">w tym </w:t>
      </w:r>
      <w:r w:rsidR="00F56130">
        <w:rPr>
          <w:rFonts w:asciiTheme="minorHAnsi" w:hAnsiTheme="minorHAnsi" w:cstheme="minorHAnsi"/>
          <w:sz w:val="22"/>
          <w:szCs w:val="22"/>
        </w:rPr>
        <w:br/>
      </w:r>
      <w:r w:rsidRPr="00EB6A00">
        <w:rPr>
          <w:rFonts w:asciiTheme="minorHAnsi" w:hAnsiTheme="minorHAnsi" w:cstheme="minorHAnsi"/>
          <w:sz w:val="22"/>
          <w:szCs w:val="22"/>
        </w:rPr>
        <w:t xml:space="preserve">w szczególności </w:t>
      </w:r>
      <w:r>
        <w:rPr>
          <w:rFonts w:asciiTheme="minorHAnsi" w:hAnsiTheme="minorHAnsi" w:cstheme="minorHAnsi"/>
          <w:sz w:val="22"/>
          <w:szCs w:val="22"/>
        </w:rPr>
        <w:t>Zapytania ofertowego</w:t>
      </w:r>
      <w:r w:rsidRPr="00EB6A00">
        <w:rPr>
          <w:rFonts w:asciiTheme="minorHAnsi" w:hAnsiTheme="minorHAnsi" w:cstheme="minorHAnsi"/>
          <w:sz w:val="22"/>
          <w:szCs w:val="22"/>
        </w:rPr>
        <w:t xml:space="preserve"> wraz z załącznikami i oferta Wykonawcy z dnia …….……………2025 r.</w:t>
      </w:r>
    </w:p>
    <w:p w14:paraId="3E3F4F6B" w14:textId="0D74F573"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zostanie wykonany w terminie </w:t>
      </w:r>
      <w:r w:rsidRPr="00EB6A00">
        <w:rPr>
          <w:rFonts w:asciiTheme="minorHAnsi" w:hAnsiTheme="minorHAnsi" w:cstheme="minorHAnsi"/>
          <w:b/>
          <w:bCs/>
          <w:sz w:val="22"/>
          <w:szCs w:val="22"/>
        </w:rPr>
        <w:t xml:space="preserve">do </w:t>
      </w:r>
      <w:r w:rsidR="005A7CEC">
        <w:rPr>
          <w:rFonts w:asciiTheme="minorHAnsi" w:hAnsiTheme="minorHAnsi" w:cstheme="minorHAnsi"/>
          <w:b/>
          <w:bCs/>
          <w:sz w:val="22"/>
          <w:szCs w:val="22"/>
        </w:rPr>
        <w:t>49</w:t>
      </w:r>
      <w:r w:rsidR="0020048C" w:rsidRPr="00EB6A00">
        <w:rPr>
          <w:rFonts w:asciiTheme="minorHAnsi" w:hAnsiTheme="minorHAnsi" w:cstheme="minorHAnsi"/>
          <w:b/>
          <w:bCs/>
          <w:sz w:val="22"/>
          <w:szCs w:val="22"/>
        </w:rPr>
        <w:t xml:space="preserve"> dni, licząc od dnia zawarcia Umowy</w:t>
      </w:r>
      <w:r w:rsidRPr="00EB6A00">
        <w:rPr>
          <w:rFonts w:asciiTheme="minorHAnsi" w:hAnsiTheme="minorHAnsi" w:cstheme="minorHAnsi"/>
          <w:sz w:val="22"/>
          <w:szCs w:val="22"/>
        </w:rPr>
        <w:t xml:space="preserve">, przy czym Zamawiający dopuszcza możliwość wcześniejszej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y</w:t>
      </w:r>
      <w:r w:rsidR="00470A9A" w:rsidRPr="00EB6A00">
        <w:rPr>
          <w:rFonts w:asciiTheme="minorHAnsi" w:hAnsiTheme="minorHAnsi" w:cstheme="minorHAnsi"/>
          <w:sz w:val="22"/>
          <w:szCs w:val="22"/>
        </w:rPr>
        <w:t xml:space="preserve">, a także wydłużenia terminu na wniosek każdej ze </w:t>
      </w:r>
      <w:r w:rsidR="00793EF9">
        <w:rPr>
          <w:rFonts w:asciiTheme="minorHAnsi" w:hAnsiTheme="minorHAnsi" w:cstheme="minorHAnsi"/>
          <w:sz w:val="22"/>
          <w:szCs w:val="22"/>
        </w:rPr>
        <w:t>S</w:t>
      </w:r>
      <w:r w:rsidR="00470A9A" w:rsidRPr="00EB6A00">
        <w:rPr>
          <w:rFonts w:asciiTheme="minorHAnsi" w:hAnsiTheme="minorHAnsi" w:cstheme="minorHAnsi"/>
          <w:sz w:val="22"/>
          <w:szCs w:val="22"/>
        </w:rPr>
        <w:t>tron i z obopólną zgod</w:t>
      </w:r>
      <w:r w:rsidR="00FF500E" w:rsidRPr="00EB6A00">
        <w:rPr>
          <w:rFonts w:asciiTheme="minorHAnsi" w:hAnsiTheme="minorHAnsi" w:cstheme="minorHAnsi"/>
          <w:sz w:val="22"/>
          <w:szCs w:val="22"/>
        </w:rPr>
        <w:t>ą</w:t>
      </w:r>
      <w:r w:rsidR="00470A9A" w:rsidRPr="00EB6A00">
        <w:rPr>
          <w:rFonts w:asciiTheme="minorHAnsi" w:hAnsiTheme="minorHAnsi" w:cstheme="minorHAnsi"/>
          <w:sz w:val="22"/>
          <w:szCs w:val="22"/>
        </w:rPr>
        <w:t xml:space="preserve"> </w:t>
      </w:r>
      <w:r w:rsidR="00301D51" w:rsidRPr="00EB6A00">
        <w:rPr>
          <w:rFonts w:asciiTheme="minorHAnsi" w:hAnsiTheme="minorHAnsi" w:cstheme="minorHAnsi"/>
          <w:sz w:val="22"/>
          <w:szCs w:val="22"/>
        </w:rPr>
        <w:t>S</w:t>
      </w:r>
      <w:r w:rsidR="00470A9A" w:rsidRPr="00EB6A00">
        <w:rPr>
          <w:rFonts w:asciiTheme="minorHAnsi" w:hAnsiTheme="minorHAnsi" w:cstheme="minorHAnsi"/>
          <w:sz w:val="22"/>
          <w:szCs w:val="22"/>
        </w:rPr>
        <w:t>tron</w:t>
      </w:r>
      <w:r w:rsidR="00301D51" w:rsidRPr="00EB6A00">
        <w:rPr>
          <w:rFonts w:asciiTheme="minorHAnsi" w:hAnsiTheme="minorHAnsi" w:cstheme="minorHAnsi"/>
          <w:sz w:val="22"/>
          <w:szCs w:val="22"/>
        </w:rPr>
        <w:t>.</w:t>
      </w:r>
    </w:p>
    <w:p w14:paraId="4DE383B9" w14:textId="104BB42F"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zgłasza gotowość do realizacji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w dniu jej zawarcia. </w:t>
      </w:r>
    </w:p>
    <w:p w14:paraId="57C05852" w14:textId="6961BA48" w:rsidR="001D10B4" w:rsidRPr="00EB6A00" w:rsidRDefault="001D10B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nie obejmuje </w:t>
      </w:r>
      <w:r w:rsidR="001B2957" w:rsidRPr="00EB6A00">
        <w:rPr>
          <w:rFonts w:asciiTheme="minorHAnsi" w:hAnsiTheme="minorHAnsi" w:cstheme="minorHAnsi"/>
          <w:sz w:val="22"/>
          <w:szCs w:val="22"/>
        </w:rPr>
        <w:t>dokonania</w:t>
      </w:r>
      <w:r w:rsidRPr="00EB6A00">
        <w:rPr>
          <w:rFonts w:asciiTheme="minorHAnsi" w:hAnsiTheme="minorHAnsi" w:cstheme="minorHAnsi"/>
          <w:sz w:val="22"/>
          <w:szCs w:val="22"/>
        </w:rPr>
        <w:t xml:space="preserve"> </w:t>
      </w:r>
      <w:r w:rsidR="001B2957" w:rsidRPr="00EB6A00">
        <w:rPr>
          <w:rFonts w:asciiTheme="minorHAnsi" w:hAnsiTheme="minorHAnsi" w:cstheme="minorHAnsi"/>
          <w:sz w:val="22"/>
          <w:szCs w:val="22"/>
        </w:rPr>
        <w:t xml:space="preserve">przez Wykonawcę badania </w:t>
      </w:r>
      <w:r w:rsidR="006235DF" w:rsidRPr="00EB6A00">
        <w:rPr>
          <w:rFonts w:asciiTheme="minorHAnsi" w:hAnsiTheme="minorHAnsi" w:cstheme="minorHAnsi"/>
          <w:sz w:val="22"/>
          <w:szCs w:val="22"/>
        </w:rPr>
        <w:t xml:space="preserve">czystości i </w:t>
      </w:r>
      <w:r w:rsidR="001B2957" w:rsidRPr="00EB6A00">
        <w:rPr>
          <w:rFonts w:asciiTheme="minorHAnsi" w:hAnsiTheme="minorHAnsi" w:cstheme="minorHAnsi"/>
          <w:sz w:val="22"/>
          <w:szCs w:val="22"/>
        </w:rPr>
        <w:t xml:space="preserve">zdolności patentowej </w:t>
      </w:r>
      <w:r w:rsidR="00154C1C" w:rsidRPr="00EB6A00">
        <w:rPr>
          <w:rFonts w:asciiTheme="minorHAnsi" w:hAnsiTheme="minorHAnsi" w:cstheme="minorHAnsi"/>
          <w:sz w:val="22"/>
          <w:szCs w:val="22"/>
        </w:rPr>
        <w:t>prototypu</w:t>
      </w:r>
      <w:r w:rsidR="00E810B5" w:rsidRPr="00EB6A00">
        <w:rPr>
          <w:rFonts w:asciiTheme="minorHAnsi" w:hAnsiTheme="minorHAnsi" w:cstheme="minorHAnsi"/>
          <w:sz w:val="22"/>
          <w:szCs w:val="22"/>
        </w:rPr>
        <w:t xml:space="preserve"> </w:t>
      </w:r>
      <w:r w:rsidR="008E1827" w:rsidRPr="00EB6A00">
        <w:rPr>
          <w:rFonts w:asciiTheme="minorHAnsi" w:hAnsiTheme="minorHAnsi" w:cstheme="minorHAnsi"/>
          <w:sz w:val="22"/>
          <w:szCs w:val="22"/>
        </w:rPr>
        <w:t xml:space="preserve">sensora </w:t>
      </w:r>
      <w:r w:rsidR="00E810B5" w:rsidRPr="00EB6A00">
        <w:rPr>
          <w:rFonts w:asciiTheme="minorHAnsi" w:hAnsiTheme="minorHAnsi" w:cstheme="minorHAnsi"/>
          <w:sz w:val="22"/>
          <w:szCs w:val="22"/>
        </w:rPr>
        <w:t xml:space="preserve">oraz </w:t>
      </w:r>
      <w:r w:rsidR="003D08C2" w:rsidRPr="00EB6A00">
        <w:rPr>
          <w:rFonts w:asciiTheme="minorHAnsi" w:hAnsiTheme="minorHAnsi" w:cstheme="minorHAnsi"/>
          <w:sz w:val="22"/>
          <w:szCs w:val="22"/>
        </w:rPr>
        <w:t>udziału Wykonawcy w imieniu i na rzecz Zamawiającego w postępowaniu przed Urzędem Patentowym w sprawie uzyskania patentu</w:t>
      </w:r>
      <w:r w:rsidR="00055258" w:rsidRPr="00EB6A00">
        <w:rPr>
          <w:rFonts w:asciiTheme="minorHAnsi" w:hAnsiTheme="minorHAnsi" w:cstheme="minorHAnsi"/>
          <w:sz w:val="22"/>
          <w:szCs w:val="22"/>
        </w:rPr>
        <w:t xml:space="preserve"> na </w:t>
      </w:r>
      <w:r w:rsidR="007D178D" w:rsidRPr="00EB6A00">
        <w:rPr>
          <w:rFonts w:asciiTheme="minorHAnsi" w:hAnsiTheme="minorHAnsi" w:cstheme="minorHAnsi"/>
          <w:sz w:val="22"/>
          <w:szCs w:val="22"/>
        </w:rPr>
        <w:t xml:space="preserve">wynalazek, prowadzone na podstawie przepisów ustawy z dnia 30 czerwca 2000 r. </w:t>
      </w:r>
      <w:r w:rsidR="00DC1ED0" w:rsidRPr="00EB6A00">
        <w:rPr>
          <w:rFonts w:asciiTheme="minorHAnsi" w:hAnsiTheme="minorHAnsi" w:cstheme="minorHAnsi"/>
          <w:sz w:val="22"/>
          <w:szCs w:val="22"/>
        </w:rPr>
        <w:t>– Prawo własności przemysłowej (t. j. Dz. U. 202</w:t>
      </w:r>
      <w:r w:rsidR="00301D51" w:rsidRPr="00EB6A00">
        <w:rPr>
          <w:rFonts w:asciiTheme="minorHAnsi" w:hAnsiTheme="minorHAnsi" w:cstheme="minorHAnsi"/>
          <w:sz w:val="22"/>
          <w:szCs w:val="22"/>
        </w:rPr>
        <w:t>3</w:t>
      </w:r>
      <w:r w:rsidR="00DC1ED0" w:rsidRPr="00EB6A00">
        <w:rPr>
          <w:rFonts w:asciiTheme="minorHAnsi" w:hAnsiTheme="minorHAnsi" w:cstheme="minorHAnsi"/>
          <w:sz w:val="22"/>
          <w:szCs w:val="22"/>
        </w:rPr>
        <w:t xml:space="preserve"> poz. </w:t>
      </w:r>
      <w:r w:rsidR="00301D51" w:rsidRPr="00EB6A00">
        <w:rPr>
          <w:rFonts w:asciiTheme="minorHAnsi" w:hAnsiTheme="minorHAnsi" w:cstheme="minorHAnsi"/>
          <w:sz w:val="22"/>
          <w:szCs w:val="22"/>
        </w:rPr>
        <w:t>1170</w:t>
      </w:r>
      <w:r w:rsidR="00DC1ED0" w:rsidRPr="00EB6A00">
        <w:rPr>
          <w:rFonts w:asciiTheme="minorHAnsi" w:hAnsiTheme="minorHAnsi" w:cstheme="minorHAnsi"/>
          <w:sz w:val="22"/>
          <w:szCs w:val="22"/>
        </w:rPr>
        <w:t xml:space="preserve"> ze zm.).</w:t>
      </w:r>
    </w:p>
    <w:p w14:paraId="4C9ED103" w14:textId="65344C3F"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Przedmiot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realizowany przez Wykonawcę siłami własnymi/ siłami własnymi i przy pomocy podwykonawców w zakresie ………. </w:t>
      </w:r>
      <w:r w:rsidRPr="00EB6A00">
        <w:rPr>
          <w:vertAlign w:val="superscript"/>
        </w:rPr>
        <w:footnoteReference w:id="2"/>
      </w:r>
    </w:p>
    <w:p w14:paraId="33CEE52C" w14:textId="225E02E7" w:rsidR="00B50402"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Zlecenie wykonania części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y podwykonawcom nie zmienia zobowiązania Wykonawcy względem Zamawiającego za należyte wykonanie tej części.</w:t>
      </w:r>
      <w:r w:rsidRPr="00EB6A00">
        <w:rPr>
          <w:rFonts w:asciiTheme="minorHAnsi" w:hAnsiTheme="minorHAnsi" w:cstheme="minorHAnsi"/>
          <w:sz w:val="22"/>
          <w:szCs w:val="22"/>
          <w:vertAlign w:val="superscript"/>
        </w:rPr>
        <w:t xml:space="preserve"> </w:t>
      </w:r>
      <w:r w:rsidRPr="00EB6A00">
        <w:rPr>
          <w:vertAlign w:val="superscript"/>
        </w:rPr>
        <w:footnoteReference w:id="3"/>
      </w:r>
    </w:p>
    <w:p w14:paraId="18F94998" w14:textId="63178DCD" w:rsidR="00D95EE4" w:rsidRPr="00EB6A00" w:rsidRDefault="00D95EE4" w:rsidP="007E398B">
      <w:pPr>
        <w:pStyle w:val="Akapitzlist"/>
        <w:numPr>
          <w:ilvl w:val="0"/>
          <w:numId w:val="14"/>
        </w:numPr>
        <w:jc w:val="both"/>
        <w:rPr>
          <w:rFonts w:asciiTheme="minorHAnsi" w:hAnsiTheme="minorHAnsi" w:cstheme="minorHAnsi"/>
          <w:sz w:val="22"/>
          <w:szCs w:val="22"/>
        </w:rPr>
      </w:pPr>
      <w:r w:rsidRPr="00EB6A00">
        <w:rPr>
          <w:rFonts w:asciiTheme="minorHAnsi" w:hAnsiTheme="minorHAnsi" w:cstheme="minorHAnsi"/>
          <w:sz w:val="22"/>
          <w:szCs w:val="22"/>
        </w:rPr>
        <w:t xml:space="preserve">Wykonawca ponosi odpowiedzialność za działanie lub zaniechanie podwykonawcy jak za działanie lub zaniechanie własne. Niewykonanie lub nienależyte wykonanie przez podwykonawców zobowiązań związanych z realizacją przedmiotu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będzie traktowane jako niewykonanie lub nienależyte wykonanie zobowiązań związanych z realizacją </w:t>
      </w:r>
      <w:r w:rsidR="00EB6A00">
        <w:rPr>
          <w:rFonts w:asciiTheme="minorHAnsi" w:hAnsiTheme="minorHAnsi" w:cstheme="minorHAnsi"/>
          <w:sz w:val="22"/>
          <w:szCs w:val="22"/>
        </w:rPr>
        <w:t>Umow</w:t>
      </w:r>
      <w:r w:rsidRPr="00EB6A00">
        <w:rPr>
          <w:rFonts w:asciiTheme="minorHAnsi" w:hAnsiTheme="minorHAnsi" w:cstheme="minorHAnsi"/>
          <w:sz w:val="22"/>
          <w:szCs w:val="22"/>
        </w:rPr>
        <w:t xml:space="preserve">y z przyczyn leżących po stronie Wykonawcy. </w:t>
      </w:r>
      <w:r w:rsidRPr="00EB6A00">
        <w:rPr>
          <w:vertAlign w:val="superscript"/>
        </w:rPr>
        <w:footnoteReference w:id="4"/>
      </w:r>
    </w:p>
    <w:p w14:paraId="1901674C" w14:textId="77777777" w:rsidR="00B50402" w:rsidRPr="00EB6A00" w:rsidRDefault="00B50402" w:rsidP="007E398B">
      <w:pPr>
        <w:pStyle w:val="Akapitzlist"/>
        <w:ind w:left="360"/>
        <w:jc w:val="both"/>
        <w:rPr>
          <w:rFonts w:asciiTheme="minorHAnsi" w:hAnsiTheme="minorHAnsi" w:cstheme="minorHAnsi"/>
          <w:sz w:val="22"/>
          <w:szCs w:val="22"/>
        </w:rPr>
      </w:pPr>
    </w:p>
    <w:p w14:paraId="747EE815" w14:textId="233A920B" w:rsidR="00D95EE4"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2</w:t>
      </w:r>
    </w:p>
    <w:p w14:paraId="69BC6309" w14:textId="77777777" w:rsidR="008E1827" w:rsidRPr="00BD24DA" w:rsidRDefault="008E1827" w:rsidP="007E398B">
      <w:pPr>
        <w:spacing w:afterLines="0" w:after="0" w:line="276" w:lineRule="auto"/>
        <w:jc w:val="center"/>
        <w:rPr>
          <w:rFonts w:asciiTheme="minorHAnsi" w:hAnsiTheme="minorHAnsi" w:cstheme="minorHAnsi"/>
          <w:b/>
          <w:szCs w:val="22"/>
        </w:rPr>
      </w:pPr>
    </w:p>
    <w:p w14:paraId="1764B7EC" w14:textId="77777777"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sz w:val="22"/>
          <w:szCs w:val="22"/>
          <w:lang w:eastAsia="en-US"/>
        </w:rPr>
      </w:pPr>
      <w:r w:rsidRPr="00EB6A00">
        <w:rPr>
          <w:rFonts w:asciiTheme="minorHAnsi" w:hAnsiTheme="minorHAnsi" w:cstheme="minorHAnsi"/>
          <w:sz w:val="22"/>
          <w:szCs w:val="22"/>
        </w:rPr>
        <w:t>Strony ustalają, iż do bezpośrednich kontaktów, mających na celu zapewnienie prawidłowej realizacji</w:t>
      </w:r>
      <w:r w:rsidRPr="00EB6A00">
        <w:rPr>
          <w:rFonts w:asciiTheme="minorHAnsi" w:hAnsiTheme="minorHAnsi" w:cstheme="minorHAnsi"/>
          <w:sz w:val="22"/>
          <w:szCs w:val="22"/>
          <w:lang w:eastAsia="en-US"/>
        </w:rPr>
        <w:t xml:space="preserve"> przedmiotu Umowy, jego bieżący nadzór, odbiór oraz weryfikację, upoważnione zostają następujące osoby samodzielnie:</w:t>
      </w:r>
    </w:p>
    <w:p w14:paraId="0DF08F23" w14:textId="310F5C2F"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szCs w:val="22"/>
          <w:lang w:eastAsia="en-US"/>
        </w:rPr>
      </w:pPr>
      <w:r w:rsidRPr="00EB6A00">
        <w:rPr>
          <w:rFonts w:asciiTheme="minorHAnsi" w:hAnsiTheme="minorHAnsi" w:cstheme="minorHAnsi"/>
          <w:color w:val="000000"/>
          <w:szCs w:val="22"/>
          <w:lang w:eastAsia="en-US"/>
        </w:rPr>
        <w:t xml:space="preserve">ze strony Zamawiającego: </w:t>
      </w:r>
      <w:r w:rsidR="00EB6A00">
        <w:rPr>
          <w:rFonts w:asciiTheme="minorHAnsi" w:hAnsiTheme="minorHAnsi" w:cstheme="minorHAnsi"/>
          <w:color w:val="000000"/>
          <w:szCs w:val="22"/>
          <w:lang w:eastAsia="en-US"/>
        </w:rPr>
        <w:t xml:space="preserve">Agata Hadasz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 xml:space="preserve">tel. </w:t>
      </w:r>
      <w:r w:rsidR="00EB6A00">
        <w:rPr>
          <w:rFonts w:asciiTheme="minorHAnsi" w:hAnsiTheme="minorHAnsi" w:cstheme="minorHAnsi"/>
          <w:i/>
          <w:iCs/>
          <w:color w:val="000000"/>
          <w:szCs w:val="22"/>
          <w:lang w:eastAsia="en-US"/>
        </w:rPr>
        <w:t>12 664 45 97</w:t>
      </w:r>
      <w:r w:rsidRPr="00EB6A00">
        <w:rPr>
          <w:rFonts w:asciiTheme="minorHAnsi" w:hAnsiTheme="minorHAnsi" w:cstheme="minorHAnsi"/>
          <w:i/>
          <w:iCs/>
          <w:color w:val="000000"/>
          <w:szCs w:val="22"/>
          <w:lang w:eastAsia="en-US"/>
        </w:rPr>
        <w:t xml:space="preserve">, e-mail: </w:t>
      </w:r>
      <w:hyperlink r:id="rId11" w:history="1">
        <w:r w:rsidR="00C512AF" w:rsidRPr="00E914DE">
          <w:rPr>
            <w:rStyle w:val="Hipercze"/>
            <w:rFonts w:asciiTheme="minorHAnsi" w:hAnsiTheme="minorHAnsi" w:cstheme="minorHAnsi"/>
            <w:i/>
            <w:iCs/>
            <w:szCs w:val="22"/>
            <w:lang w:eastAsia="en-US"/>
          </w:rPr>
          <w:t>agata.hadasz@uj.edu.pl</w:t>
        </w:r>
      </w:hyperlink>
      <w:r w:rsidR="00EB6A00">
        <w:rPr>
          <w:rFonts w:asciiTheme="minorHAnsi" w:hAnsiTheme="minorHAnsi" w:cstheme="minorHAnsi"/>
          <w:i/>
          <w:iCs/>
          <w:color w:val="000000"/>
          <w:szCs w:val="22"/>
          <w:lang w:eastAsia="en-US"/>
        </w:rPr>
        <w:t xml:space="preserve"> </w:t>
      </w:r>
      <w:r w:rsidRPr="00EB6A00">
        <w:rPr>
          <w:rFonts w:asciiTheme="minorHAnsi" w:hAnsiTheme="minorHAnsi" w:cstheme="minorHAnsi"/>
          <w:szCs w:val="22"/>
          <w:lang w:eastAsia="en-US"/>
        </w:rPr>
        <w:t>lub inna osoba z ww. jednostki organizacyjnej UJ wskazana przez Zamawiającego,</w:t>
      </w:r>
    </w:p>
    <w:p w14:paraId="60AFE03E" w14:textId="77777777" w:rsidR="008E1827" w:rsidRPr="00EB6A00" w:rsidRDefault="008E1827" w:rsidP="007E398B">
      <w:pPr>
        <w:widowControl w:val="0"/>
        <w:numPr>
          <w:ilvl w:val="1"/>
          <w:numId w:val="34"/>
        </w:numPr>
        <w:suppressAutoHyphens/>
        <w:spacing w:afterLines="0" w:after="0"/>
        <w:ind w:hanging="562"/>
        <w:contextualSpacing/>
        <w:rPr>
          <w:rFonts w:asciiTheme="minorHAnsi" w:hAnsiTheme="minorHAnsi" w:cstheme="minorHAnsi"/>
          <w:color w:val="000000"/>
          <w:szCs w:val="22"/>
          <w:lang w:eastAsia="en-US"/>
        </w:rPr>
      </w:pPr>
      <w:r w:rsidRPr="00EB6A00">
        <w:rPr>
          <w:rFonts w:asciiTheme="minorHAnsi" w:hAnsiTheme="minorHAnsi" w:cstheme="minorHAnsi"/>
          <w:color w:val="000000"/>
          <w:szCs w:val="22"/>
          <w:lang w:eastAsia="en-US"/>
        </w:rPr>
        <w:t>ze strony Wykonawcy – …………..</w:t>
      </w:r>
      <w:r w:rsidRPr="00EB6A00">
        <w:rPr>
          <w:rFonts w:asciiTheme="minorHAnsi" w:hAnsiTheme="minorHAnsi" w:cstheme="minorHAnsi"/>
          <w:i/>
          <w:iCs/>
          <w:color w:val="000000"/>
          <w:szCs w:val="22"/>
          <w:lang w:eastAsia="en-US"/>
        </w:rPr>
        <w:t xml:space="preserve"> </w:t>
      </w:r>
      <w:r w:rsidRPr="00EB6A00">
        <w:rPr>
          <w:rFonts w:asciiTheme="minorHAnsi" w:hAnsiTheme="minorHAnsi" w:cstheme="minorHAnsi"/>
          <w:color w:val="000000"/>
          <w:szCs w:val="22"/>
          <w:lang w:eastAsia="en-US"/>
        </w:rPr>
        <w:t xml:space="preserve">– </w:t>
      </w:r>
      <w:r w:rsidRPr="00EB6A00">
        <w:rPr>
          <w:rFonts w:asciiTheme="minorHAnsi" w:hAnsiTheme="minorHAnsi" w:cstheme="minorHAnsi"/>
          <w:i/>
          <w:iCs/>
          <w:color w:val="000000"/>
          <w:szCs w:val="22"/>
          <w:lang w:eastAsia="en-US"/>
        </w:rPr>
        <w:t>tel. ………., e-mail: ……….,</w:t>
      </w:r>
      <w:r w:rsidRPr="00EB6A00">
        <w:rPr>
          <w:rFonts w:asciiTheme="minorHAnsi" w:hAnsiTheme="minorHAnsi" w:cstheme="minorHAnsi"/>
          <w:szCs w:val="22"/>
          <w:lang w:eastAsia="en-US"/>
        </w:rPr>
        <w:t xml:space="preserve"> z zastrzeżeniem możliwości </w:t>
      </w:r>
      <w:r w:rsidRPr="00EB6A00">
        <w:rPr>
          <w:rFonts w:asciiTheme="minorHAnsi" w:hAnsiTheme="minorHAnsi" w:cstheme="minorHAnsi"/>
          <w:color w:val="000000"/>
          <w:szCs w:val="22"/>
          <w:lang w:eastAsia="en-US"/>
        </w:rPr>
        <w:t>dokonania</w:t>
      </w:r>
      <w:r w:rsidRPr="00EB6A00">
        <w:rPr>
          <w:rFonts w:asciiTheme="minorHAnsi" w:hAnsiTheme="minorHAnsi" w:cstheme="minorHAnsi"/>
          <w:szCs w:val="22"/>
          <w:lang w:eastAsia="en-US"/>
        </w:rPr>
        <w:t xml:space="preserve"> zmiany ww. osób - zmiana osób zostanie dokonana w formie pisemnej, co nie będzie traktowane jako zmiana Umowy i nie będzie wymagało sporządzania pisemnego aneksu do Umowy.</w:t>
      </w:r>
    </w:p>
    <w:p w14:paraId="563AA302" w14:textId="418CE466"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Strony </w:t>
      </w:r>
      <w:r w:rsidRPr="00EB6A00">
        <w:rPr>
          <w:rFonts w:asciiTheme="minorHAnsi" w:hAnsiTheme="minorHAnsi" w:cstheme="minorHAnsi"/>
          <w:sz w:val="22"/>
          <w:szCs w:val="22"/>
        </w:rPr>
        <w:t>zgodnie</w:t>
      </w:r>
      <w:r w:rsidRPr="00EB6A00">
        <w:rPr>
          <w:rFonts w:asciiTheme="minorHAnsi" w:hAnsiTheme="minorHAnsi" w:cstheme="minorHAnsi"/>
          <w:iCs/>
          <w:color w:val="000000"/>
          <w:sz w:val="22"/>
          <w:szCs w:val="22"/>
        </w:rPr>
        <w:t xml:space="preserve"> postanawiają, iż osoby wskazane w ust. 1 powyżej nie są uprawnione do podejmowania decyzji w zakresie zmiany zasad wykonywania Umowy, a także zaciągania nowych zobowiązań lub zmiany Umowy, a w szczególności wzrostu kosztów, chyba, że przedstawiciel Zamawiającego jest umocowany do reprezentacji Uniwersytetu Jagiellońskiego w Krakowie, zaś przedstawiciel Wykonawcy wchodzi w skład Zarządu Wykonawcy albo Wykonawca jest przedsiębiorcą prowadz</w:t>
      </w:r>
      <w:r w:rsidRPr="00EB6A00">
        <w:rPr>
          <w:rFonts w:asciiTheme="minorHAnsi" w:hAnsiTheme="minorHAnsi" w:cstheme="minorHAnsi"/>
          <w:color w:val="000000"/>
          <w:sz w:val="22"/>
          <w:szCs w:val="22"/>
          <w:lang w:eastAsia="en-US"/>
        </w:rPr>
        <w:t>ącym działalność gospodarczą, wpisanym do Centralnej Ewidencji I Informacji o Działalności Gospodarczej.</w:t>
      </w:r>
    </w:p>
    <w:p w14:paraId="228C6091" w14:textId="1FF8CCEF" w:rsidR="008E1827"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 xml:space="preserve">Bieżąca współpraca w zakresie realizacji Umowy następować będzie podczas bezpośrednich spotkań </w:t>
      </w:r>
      <w:r w:rsidR="00F56130">
        <w:rPr>
          <w:rFonts w:asciiTheme="minorHAnsi" w:hAnsiTheme="minorHAnsi" w:cstheme="minorHAnsi"/>
          <w:color w:val="000000"/>
          <w:sz w:val="22"/>
          <w:szCs w:val="22"/>
          <w:lang w:eastAsia="en-US"/>
        </w:rPr>
        <w:br/>
      </w:r>
      <w:r w:rsidRPr="00EB6A00">
        <w:rPr>
          <w:rFonts w:asciiTheme="minorHAnsi" w:hAnsiTheme="minorHAnsi" w:cstheme="minorHAnsi"/>
          <w:color w:val="000000"/>
          <w:sz w:val="22"/>
          <w:szCs w:val="22"/>
          <w:lang w:eastAsia="en-US"/>
        </w:rPr>
        <w:t>w siedzibie Zamawiającego, pocztą elektroniczną lub telefonicznie. Wszelka korespondencja wysyłana za pośrednictwem poczty elektronicznej powinna być kierowana na wskazane w ust. 1 adresy e-mail.</w:t>
      </w:r>
    </w:p>
    <w:p w14:paraId="247835A4" w14:textId="77777777" w:rsidR="0020048C"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lastRenderedPageBreak/>
        <w:t>W przypadku, o którym mowa w ust. 3, za dzień otrzymania przez Stronę pisma uważa się dzień wysłania go pocztą elektroniczną.</w:t>
      </w:r>
    </w:p>
    <w:p w14:paraId="44B0FCD0" w14:textId="47D9E5DF" w:rsidR="00855DA3" w:rsidRPr="00EB6A00" w:rsidRDefault="008E1827" w:rsidP="007E398B">
      <w:pPr>
        <w:pStyle w:val="Akapitzlist"/>
        <w:numPr>
          <w:ilvl w:val="3"/>
          <w:numId w:val="15"/>
        </w:numPr>
        <w:spacing w:line="276" w:lineRule="auto"/>
        <w:ind w:left="357" w:hanging="357"/>
        <w:jc w:val="both"/>
        <w:rPr>
          <w:rFonts w:asciiTheme="minorHAnsi" w:hAnsiTheme="minorHAnsi" w:cstheme="minorHAnsi"/>
          <w:color w:val="000000"/>
          <w:sz w:val="22"/>
          <w:szCs w:val="22"/>
          <w:lang w:eastAsia="en-US"/>
        </w:rPr>
      </w:pPr>
      <w:r w:rsidRPr="00EB6A00">
        <w:rPr>
          <w:rFonts w:asciiTheme="minorHAnsi" w:hAnsiTheme="minorHAnsi" w:cstheme="minorHAnsi"/>
          <w:color w:val="000000"/>
          <w:sz w:val="22"/>
          <w:szCs w:val="22"/>
          <w:lang w:eastAsia="en-US"/>
        </w:rPr>
        <w:t>Do doręczania oświadczeń obejmujących ewentualne odstąpienie od Umowy albo wypowiedzenie Umowy, nie mają zastosowania postanowienia ust. 3 i ust. 4 niniejszego paragrafu Umowy.</w:t>
      </w:r>
    </w:p>
    <w:p w14:paraId="741CAF0B" w14:textId="77777777" w:rsidR="00793EF9" w:rsidRDefault="00793EF9" w:rsidP="007E398B">
      <w:pPr>
        <w:spacing w:afterLines="0" w:after="0" w:line="276" w:lineRule="auto"/>
        <w:jc w:val="center"/>
        <w:rPr>
          <w:rFonts w:asciiTheme="minorHAnsi" w:hAnsiTheme="minorHAnsi" w:cstheme="minorHAnsi"/>
          <w:b/>
          <w:szCs w:val="22"/>
        </w:rPr>
      </w:pPr>
    </w:p>
    <w:p w14:paraId="6E1A0C4F" w14:textId="593F7FF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3</w:t>
      </w:r>
    </w:p>
    <w:p w14:paraId="785732F9" w14:textId="77777777" w:rsidR="00D95EE4" w:rsidRPr="00BD24DA" w:rsidRDefault="00D95EE4" w:rsidP="007E398B">
      <w:pPr>
        <w:spacing w:afterLines="0" w:after="0" w:line="276" w:lineRule="auto"/>
        <w:jc w:val="center"/>
        <w:rPr>
          <w:rFonts w:asciiTheme="minorHAnsi" w:hAnsiTheme="minorHAnsi" w:cstheme="minorHAnsi"/>
          <w:b/>
          <w:szCs w:val="22"/>
        </w:rPr>
      </w:pPr>
    </w:p>
    <w:p w14:paraId="49F45FCF" w14:textId="3A68B29A"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iż dotrzyma umówionych terminów oraz wykona </w:t>
      </w:r>
      <w:r w:rsidR="00EB6A00">
        <w:rPr>
          <w:rFonts w:asciiTheme="minorHAnsi" w:hAnsiTheme="minorHAnsi" w:cstheme="minorHAnsi"/>
          <w:szCs w:val="22"/>
        </w:rPr>
        <w:t>Umow</w:t>
      </w:r>
      <w:r w:rsidRPr="009B1322">
        <w:rPr>
          <w:rFonts w:asciiTheme="minorHAnsi" w:hAnsiTheme="minorHAnsi" w:cstheme="minorHAnsi"/>
          <w:szCs w:val="22"/>
        </w:rPr>
        <w:t>ę przy zachowaniu należytej staranności, uwzględniając zawodowy charakter prowadzonej przez niego działalności.</w:t>
      </w:r>
    </w:p>
    <w:p w14:paraId="1A1CD2F6" w14:textId="1B023CB7"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zobowiązuje się wykonać przedmiot </w:t>
      </w:r>
      <w:r w:rsidR="00EB6A00">
        <w:rPr>
          <w:rFonts w:asciiTheme="minorHAnsi" w:hAnsiTheme="minorHAnsi" w:cstheme="minorHAnsi"/>
          <w:szCs w:val="22"/>
        </w:rPr>
        <w:t>Umow</w:t>
      </w:r>
      <w:r w:rsidRPr="009B1322">
        <w:rPr>
          <w:rFonts w:asciiTheme="minorHAnsi" w:hAnsiTheme="minorHAnsi" w:cstheme="minorHAnsi"/>
          <w:szCs w:val="22"/>
        </w:rPr>
        <w:t xml:space="preserve">y, z zachowaniem należytej staranności, wynikającej z zawodowego charakteru prowadzonej przez niego działalności, oraz wykonać zgodnie </w:t>
      </w:r>
      <w:r w:rsidR="00966C90">
        <w:rPr>
          <w:rFonts w:asciiTheme="minorHAnsi" w:hAnsiTheme="minorHAnsi" w:cstheme="minorHAnsi"/>
          <w:szCs w:val="22"/>
        </w:rPr>
        <w:br/>
      </w:r>
      <w:r w:rsidRPr="009B1322">
        <w:rPr>
          <w:rFonts w:asciiTheme="minorHAnsi" w:hAnsiTheme="minorHAnsi" w:cstheme="minorHAnsi"/>
          <w:szCs w:val="22"/>
        </w:rPr>
        <w:t xml:space="preserve">z zasadami wiedzy technicznej wszelkie niezbędne czynności dla prawidłowego i terminowego zrealizowania przedmiotu </w:t>
      </w:r>
      <w:r w:rsidR="00EB6A00">
        <w:rPr>
          <w:rFonts w:asciiTheme="minorHAnsi" w:hAnsiTheme="minorHAnsi" w:cstheme="minorHAnsi"/>
          <w:szCs w:val="22"/>
        </w:rPr>
        <w:t>Umow</w:t>
      </w:r>
      <w:r w:rsidRPr="009B1322">
        <w:rPr>
          <w:rFonts w:asciiTheme="minorHAnsi" w:hAnsiTheme="minorHAnsi" w:cstheme="minorHAnsi"/>
          <w:szCs w:val="22"/>
        </w:rPr>
        <w:t>y określonego w § 1</w:t>
      </w:r>
      <w:r>
        <w:rPr>
          <w:rFonts w:asciiTheme="minorHAnsi" w:hAnsiTheme="minorHAnsi" w:cstheme="minorHAnsi"/>
          <w:szCs w:val="22"/>
        </w:rPr>
        <w:t xml:space="preserve"> Umowy</w:t>
      </w:r>
      <w:r w:rsidRPr="009B1322">
        <w:rPr>
          <w:rFonts w:asciiTheme="minorHAnsi" w:hAnsiTheme="minorHAnsi" w:cstheme="minorHAnsi"/>
          <w:szCs w:val="22"/>
        </w:rPr>
        <w:t>.</w:t>
      </w:r>
    </w:p>
    <w:p w14:paraId="5ED5DF31" w14:textId="3FDFFD31" w:rsid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oświadcza, że posiada niezbędną wiedzę i doświadczenie, dysponuje potencjałem technicznym, osobami zdolnymi do wykonywania zamówienia oraz znajduje się w sytuacji finansowej </w:t>
      </w:r>
      <w:r w:rsidR="00966C90">
        <w:rPr>
          <w:rFonts w:asciiTheme="minorHAnsi" w:hAnsiTheme="minorHAnsi" w:cstheme="minorHAnsi"/>
          <w:szCs w:val="22"/>
        </w:rPr>
        <w:br/>
      </w:r>
      <w:r w:rsidRPr="009B1322">
        <w:rPr>
          <w:rFonts w:asciiTheme="minorHAnsi" w:hAnsiTheme="minorHAnsi" w:cstheme="minorHAnsi"/>
          <w:szCs w:val="22"/>
        </w:rPr>
        <w:t xml:space="preserve">i ekonomicznej zapewniającej wykonanie zamówienia oraz dysponuje stosowną bazą do wykonania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5D3CF7D9" w14:textId="24B144A2" w:rsidR="008E1827" w:rsidRPr="008E1827" w:rsidRDefault="008E1827" w:rsidP="007E398B">
      <w:pPr>
        <w:numPr>
          <w:ilvl w:val="0"/>
          <w:numId w:val="16"/>
        </w:numPr>
        <w:spacing w:afterLines="0" w:after="0" w:line="276" w:lineRule="auto"/>
        <w:rPr>
          <w:rFonts w:asciiTheme="minorHAnsi" w:hAnsiTheme="minorHAnsi" w:cstheme="minorHAnsi"/>
          <w:szCs w:val="22"/>
        </w:rPr>
      </w:pPr>
      <w:r w:rsidRPr="008E1827">
        <w:rPr>
          <w:rFonts w:asciiTheme="minorHAnsi" w:hAnsiTheme="minorHAnsi" w:cstheme="minorHAnsi"/>
          <w:szCs w:val="22"/>
        </w:rPr>
        <w:t>Wykonawca oświadcza, iż dostarczone urządzenie stanowiące przedmiot niniejszej Umowy jest fabrycznie nowe (tj. nieregenerowane, nienaprawiane, niefabrykowane, nieużywane we wcześniejszych wdrożeniach), kompletne (w szczególności ze wszystkimi podzespołami, częściami, materiałami niezbędnymi do uruchomienia i użytkowania), jego zakup i korzystanie z niego zgodnie z przeznaczeniem, nie narusza prawa, w tym praw osób trzecich, spełnia normy, a w zakresie bezpieczeństwa odpowiada normom CE w zakresie bezpieczeństwa urządzeń elektrycznych.</w:t>
      </w:r>
    </w:p>
    <w:p w14:paraId="4DE031A4" w14:textId="0F0109EF" w:rsidR="009B1322" w:rsidRPr="009B1322" w:rsidRDefault="009B1322" w:rsidP="007E398B">
      <w:pPr>
        <w:numPr>
          <w:ilvl w:val="0"/>
          <w:numId w:val="16"/>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Dla uniknięcia wszelkich wątpliwości Strony ustalają, iż autorskie prawa majątkowe i inne prawa własności intelektualnej wytworzone przez pracowników Zamawiającego (także osoby z nim współpracujące) </w:t>
      </w:r>
      <w:r w:rsidR="00966C90">
        <w:rPr>
          <w:rFonts w:asciiTheme="minorHAnsi" w:hAnsiTheme="minorHAnsi" w:cstheme="minorHAnsi"/>
          <w:szCs w:val="22"/>
        </w:rPr>
        <w:br/>
      </w:r>
      <w:r w:rsidRPr="009B1322">
        <w:rPr>
          <w:rFonts w:asciiTheme="minorHAnsi" w:hAnsiTheme="minorHAnsi" w:cstheme="minorHAnsi"/>
          <w:szCs w:val="22"/>
        </w:rPr>
        <w:t xml:space="preserve">i Wykonawcy (także osoby z nim współpracujące) w związku z realizacją niniejszej </w:t>
      </w:r>
      <w:r w:rsidR="00EB6A00">
        <w:rPr>
          <w:rFonts w:asciiTheme="minorHAnsi" w:hAnsiTheme="minorHAnsi" w:cstheme="minorHAnsi"/>
          <w:szCs w:val="22"/>
        </w:rPr>
        <w:t>Umow</w:t>
      </w:r>
      <w:r w:rsidRPr="009B1322">
        <w:rPr>
          <w:rFonts w:asciiTheme="minorHAnsi" w:hAnsiTheme="minorHAnsi" w:cstheme="minorHAnsi"/>
          <w:szCs w:val="22"/>
        </w:rPr>
        <w:t>y, zostaną przeniesione na rzecz Zamawiającego w chwili odbioru poszczególnych elementów Projektu na własność Zamawiającego – Uniwersytetu Jagiellońskiego.</w:t>
      </w:r>
    </w:p>
    <w:p w14:paraId="6A3106F4" w14:textId="77777777" w:rsidR="009B1322" w:rsidRDefault="009B1322" w:rsidP="007E398B">
      <w:pPr>
        <w:spacing w:afterLines="0" w:after="0" w:line="276" w:lineRule="auto"/>
        <w:jc w:val="center"/>
        <w:rPr>
          <w:rFonts w:asciiTheme="minorHAnsi" w:hAnsiTheme="minorHAnsi" w:cstheme="minorHAnsi"/>
          <w:b/>
          <w:szCs w:val="22"/>
        </w:rPr>
      </w:pPr>
    </w:p>
    <w:p w14:paraId="7203D0DD" w14:textId="78F1AAC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4</w:t>
      </w:r>
    </w:p>
    <w:p w14:paraId="1770AF64" w14:textId="77777777" w:rsidR="00D95EE4" w:rsidRPr="00BD24DA" w:rsidRDefault="00D95EE4" w:rsidP="007E398B">
      <w:pPr>
        <w:spacing w:afterLines="0" w:after="0" w:line="276" w:lineRule="auto"/>
        <w:jc w:val="center"/>
        <w:rPr>
          <w:rFonts w:asciiTheme="minorHAnsi" w:hAnsiTheme="minorHAnsi" w:cstheme="minorHAnsi"/>
          <w:szCs w:val="22"/>
        </w:rPr>
      </w:pPr>
    </w:p>
    <w:p w14:paraId="5905419B" w14:textId="732BF4F9"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Wysokość wynagrodzenia przysługującego Wykonawcy za wykonanie przedmiotu </w:t>
      </w:r>
      <w:r w:rsidR="00EB6A00">
        <w:rPr>
          <w:rFonts w:asciiTheme="minorHAnsi" w:hAnsiTheme="minorHAnsi" w:cstheme="minorHAnsi"/>
          <w:szCs w:val="22"/>
        </w:rPr>
        <w:t>Umow</w:t>
      </w:r>
      <w:r w:rsidRPr="00BD24DA">
        <w:rPr>
          <w:rFonts w:asciiTheme="minorHAnsi" w:hAnsiTheme="minorHAnsi" w:cstheme="minorHAnsi"/>
          <w:szCs w:val="22"/>
        </w:rPr>
        <w:t xml:space="preserve">y ustalona została na podstawie oferty Wykonawcy. </w:t>
      </w:r>
    </w:p>
    <w:p w14:paraId="327D7661" w14:textId="52B6B09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Za wykonanie całości przedmiotu zamówienia ustala się łączne wynagrodzenie Wykonawcy w kwocie: ..................... PLN netto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 co po doliczeniu podatku VAT w stawce 23% daje kwotę ....................... PLN brutto (słownie: ..........................</w:t>
      </w:r>
      <w:r w:rsidR="00FF205E" w:rsidRPr="00DD77D4">
        <w:rPr>
          <w:rFonts w:asciiTheme="minorHAnsi" w:hAnsiTheme="minorHAnsi" w:cstheme="minorHAnsi"/>
          <w:szCs w:val="22"/>
        </w:rPr>
        <w:t xml:space="preserve"> </w:t>
      </w:r>
      <w:r w:rsidR="00FF205E" w:rsidRPr="00DD77D4">
        <w:rPr>
          <w:rFonts w:asciiTheme="minorHAnsi" w:hAnsiTheme="minorHAnsi" w:cstheme="minorHAnsi"/>
          <w:szCs w:val="22"/>
          <w:vertAlign w:val="superscript"/>
        </w:rPr>
        <w:t>00</w:t>
      </w:r>
      <w:r w:rsidR="00FF205E" w:rsidRPr="00DD77D4">
        <w:rPr>
          <w:rFonts w:asciiTheme="minorHAnsi" w:hAnsiTheme="minorHAnsi" w:cstheme="minorHAnsi"/>
          <w:szCs w:val="22"/>
        </w:rPr>
        <w:t>/</w:t>
      </w:r>
      <w:r w:rsidR="00FF205E" w:rsidRPr="00DD77D4">
        <w:rPr>
          <w:rFonts w:asciiTheme="minorHAnsi" w:hAnsiTheme="minorHAnsi" w:cstheme="minorHAnsi"/>
          <w:szCs w:val="22"/>
          <w:vertAlign w:val="subscript"/>
        </w:rPr>
        <w:t>100</w:t>
      </w:r>
      <w:r w:rsidRPr="00BD24DA">
        <w:rPr>
          <w:rFonts w:asciiTheme="minorHAnsi" w:hAnsiTheme="minorHAnsi" w:cstheme="minorHAnsi"/>
          <w:szCs w:val="22"/>
        </w:rPr>
        <w:t>).</w:t>
      </w:r>
    </w:p>
    <w:p w14:paraId="123344FA" w14:textId="45A1399E" w:rsidR="00D95EE4" w:rsidRPr="00BD24DA" w:rsidRDefault="00D95EE4" w:rsidP="007E398B">
      <w:pPr>
        <w:pStyle w:val="Akapitzlist"/>
        <w:spacing w:line="276" w:lineRule="auto"/>
        <w:ind w:left="360"/>
        <w:jc w:val="both"/>
        <w:rPr>
          <w:rFonts w:asciiTheme="minorHAnsi" w:hAnsiTheme="minorHAnsi" w:cstheme="minorHAnsi"/>
          <w:sz w:val="22"/>
          <w:szCs w:val="22"/>
        </w:rPr>
      </w:pPr>
      <w:r w:rsidRPr="00EB6A00">
        <w:rPr>
          <w:rFonts w:asciiTheme="minorHAnsi" w:hAnsiTheme="minorHAnsi" w:cstheme="minorHAnsi"/>
          <w:sz w:val="22"/>
          <w:szCs w:val="22"/>
        </w:rPr>
        <w:t xml:space="preserve">Zamawiający zastrzega, że od wskazanej powyżej kwoty wynagrodzenia, potrąci kwotę stanowiącą wszelkie świadczenia, które powstaną po stronie Zamawiającego, w szczególności ewentualną zaliczkę na należny podatek dochodowy, narzuty powstałe po stronie Zamawiającego lub mogące powstać po stronie Wykonawcy; powyższa kwota stanowi maksymalny koszt, jaki poniesie Zamawiający w celu realizacji niniejszej </w:t>
      </w:r>
      <w:r w:rsidR="00EB6A00">
        <w:rPr>
          <w:rFonts w:asciiTheme="minorHAnsi" w:hAnsiTheme="minorHAnsi" w:cstheme="minorHAnsi"/>
          <w:sz w:val="22"/>
          <w:szCs w:val="22"/>
        </w:rPr>
        <w:t>Umow</w:t>
      </w:r>
      <w:r w:rsidRPr="00EB6A00">
        <w:rPr>
          <w:rFonts w:asciiTheme="minorHAnsi" w:hAnsiTheme="minorHAnsi" w:cstheme="minorHAnsi"/>
          <w:sz w:val="22"/>
          <w:szCs w:val="22"/>
        </w:rPr>
        <w:t>y (</w:t>
      </w:r>
      <w:r w:rsidRPr="00EB6A00">
        <w:rPr>
          <w:rFonts w:asciiTheme="minorHAnsi" w:hAnsiTheme="minorHAnsi" w:cstheme="minorHAnsi"/>
          <w:i/>
          <w:sz w:val="22"/>
          <w:szCs w:val="22"/>
        </w:rPr>
        <w:t>dotyczy Wykonawcy nieprowadzącego działalności gospodarczej)</w:t>
      </w:r>
      <w:r w:rsidRPr="00EB6A00">
        <w:rPr>
          <w:rFonts w:asciiTheme="minorHAnsi" w:hAnsiTheme="minorHAnsi" w:cstheme="minorHAnsi"/>
          <w:sz w:val="22"/>
          <w:szCs w:val="22"/>
        </w:rPr>
        <w:t>.</w:t>
      </w:r>
    </w:p>
    <w:p w14:paraId="53E9E736" w14:textId="009E151A"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Wynagrodzenie określone w ust. 2 obejmuje wszelkie koszty poniesione przez Wykonawcę w celu realizacji przedmiotu </w:t>
      </w:r>
      <w:r w:rsidR="00EB6A00">
        <w:rPr>
          <w:rFonts w:asciiTheme="minorHAnsi" w:hAnsiTheme="minorHAnsi" w:cstheme="minorHAnsi"/>
          <w:szCs w:val="22"/>
        </w:rPr>
        <w:t>Umow</w:t>
      </w:r>
      <w:r w:rsidRPr="00BD24DA">
        <w:rPr>
          <w:rFonts w:asciiTheme="minorHAnsi" w:hAnsiTheme="minorHAnsi" w:cstheme="minorHAnsi"/>
          <w:szCs w:val="22"/>
        </w:rPr>
        <w:t xml:space="preserve">y, koszty usług świadczonych w ramach przedmiotu </w:t>
      </w:r>
      <w:r w:rsidR="00EB6A00">
        <w:rPr>
          <w:rFonts w:asciiTheme="minorHAnsi" w:hAnsiTheme="minorHAnsi" w:cstheme="minorHAnsi"/>
          <w:szCs w:val="22"/>
        </w:rPr>
        <w:t>Umow</w:t>
      </w:r>
      <w:r w:rsidRPr="00BD24DA">
        <w:rPr>
          <w:rFonts w:asciiTheme="minorHAnsi" w:hAnsiTheme="minorHAnsi" w:cstheme="minorHAnsi"/>
          <w:szCs w:val="22"/>
        </w:rPr>
        <w:t xml:space="preserve">y, koszty odpowiedzialności z tytułu rękojmi za wady oraz przeniesienie autorskich praw majątkowych, w tym praw zależnych, do </w:t>
      </w:r>
      <w:r w:rsidRPr="00BD24DA">
        <w:rPr>
          <w:rFonts w:asciiTheme="minorHAnsi" w:hAnsiTheme="minorHAnsi" w:cstheme="minorHAnsi"/>
          <w:szCs w:val="22"/>
        </w:rPr>
        <w:lastRenderedPageBreak/>
        <w:t xml:space="preserve">utworów powstałych przy oraz w związku z realizacją niniejszej </w:t>
      </w:r>
      <w:r w:rsidR="00EB6A00">
        <w:rPr>
          <w:rFonts w:asciiTheme="minorHAnsi" w:hAnsiTheme="minorHAnsi" w:cstheme="minorHAnsi"/>
          <w:szCs w:val="22"/>
        </w:rPr>
        <w:t>Umow</w:t>
      </w:r>
      <w:r w:rsidRPr="00BD24DA">
        <w:rPr>
          <w:rFonts w:asciiTheme="minorHAnsi" w:hAnsiTheme="minorHAnsi" w:cstheme="minorHAnsi"/>
          <w:szCs w:val="22"/>
        </w:rPr>
        <w:t>y, w zakresie</w:t>
      </w:r>
      <w:r w:rsidR="00502B0A" w:rsidRPr="00BD24DA">
        <w:rPr>
          <w:rFonts w:asciiTheme="minorHAnsi" w:hAnsiTheme="minorHAnsi" w:cstheme="minorHAnsi"/>
          <w:szCs w:val="22"/>
        </w:rPr>
        <w:t xml:space="preserve"> pól </w:t>
      </w:r>
      <w:r w:rsidR="006D0A88" w:rsidRPr="00BD24DA">
        <w:rPr>
          <w:rFonts w:asciiTheme="minorHAnsi" w:hAnsiTheme="minorHAnsi" w:cstheme="minorHAnsi"/>
          <w:szCs w:val="22"/>
        </w:rPr>
        <w:t>eksploatacji</w:t>
      </w:r>
      <w:r w:rsidRPr="00BD24DA">
        <w:rPr>
          <w:rFonts w:asciiTheme="minorHAnsi" w:hAnsiTheme="minorHAnsi" w:cstheme="minorHAnsi"/>
          <w:szCs w:val="22"/>
        </w:rPr>
        <w:t xml:space="preserve"> </w:t>
      </w:r>
      <w:r w:rsidR="00502B0A" w:rsidRPr="00BD24DA">
        <w:rPr>
          <w:rFonts w:asciiTheme="minorHAnsi" w:hAnsiTheme="minorHAnsi" w:cstheme="minorHAnsi"/>
          <w:szCs w:val="22"/>
        </w:rPr>
        <w:t xml:space="preserve">określonych </w:t>
      </w:r>
      <w:r w:rsidRPr="00BD24DA">
        <w:rPr>
          <w:rFonts w:asciiTheme="minorHAnsi" w:hAnsiTheme="minorHAnsi" w:cstheme="minorHAnsi"/>
          <w:szCs w:val="22"/>
        </w:rPr>
        <w:t xml:space="preserve">w § </w:t>
      </w:r>
      <w:r w:rsidR="00502B0A" w:rsidRPr="00BD24DA">
        <w:rPr>
          <w:rFonts w:asciiTheme="minorHAnsi" w:hAnsiTheme="minorHAnsi" w:cstheme="minorHAnsi"/>
          <w:szCs w:val="22"/>
        </w:rPr>
        <w:t xml:space="preserve">6 ust. 2 </w:t>
      </w:r>
      <w:r w:rsidR="00EB6A00">
        <w:rPr>
          <w:rFonts w:asciiTheme="minorHAnsi" w:hAnsiTheme="minorHAnsi" w:cstheme="minorHAnsi"/>
          <w:szCs w:val="22"/>
        </w:rPr>
        <w:t>Umow</w:t>
      </w:r>
      <w:r w:rsidR="00502B0A" w:rsidRPr="00BD24DA">
        <w:rPr>
          <w:rFonts w:asciiTheme="minorHAnsi" w:hAnsiTheme="minorHAnsi" w:cstheme="minorHAnsi"/>
          <w:szCs w:val="22"/>
        </w:rPr>
        <w:t>y</w:t>
      </w:r>
      <w:r w:rsidRPr="00BD24DA">
        <w:rPr>
          <w:rFonts w:asciiTheme="minorHAnsi" w:hAnsiTheme="minorHAnsi" w:cstheme="minorHAnsi"/>
          <w:szCs w:val="22"/>
        </w:rPr>
        <w:t>.</w:t>
      </w:r>
    </w:p>
    <w:p w14:paraId="7B016B88" w14:textId="6338E3AE" w:rsidR="00D95EE4" w:rsidRPr="00EB6A00"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Płatność wynagrodzenia określonego w ust. 2 nastąpi za pomocą faktur</w:t>
      </w:r>
      <w:r w:rsidR="00817AB8">
        <w:rPr>
          <w:rFonts w:asciiTheme="minorHAnsi" w:hAnsiTheme="minorHAnsi" w:cstheme="minorHAnsi"/>
          <w:szCs w:val="22"/>
        </w:rPr>
        <w:t>y</w:t>
      </w:r>
      <w:r w:rsidRPr="00BD24DA">
        <w:rPr>
          <w:rFonts w:asciiTheme="minorHAnsi" w:hAnsiTheme="minorHAnsi" w:cstheme="minorHAnsi"/>
          <w:szCs w:val="22"/>
        </w:rPr>
        <w:t xml:space="preserve"> / </w:t>
      </w:r>
      <w:r w:rsidR="00817AB8" w:rsidRPr="00BD24DA">
        <w:rPr>
          <w:rFonts w:asciiTheme="minorHAnsi" w:hAnsiTheme="minorHAnsi" w:cstheme="minorHAnsi"/>
          <w:szCs w:val="22"/>
        </w:rPr>
        <w:t>rachunk</w:t>
      </w:r>
      <w:r w:rsidR="00817AB8">
        <w:rPr>
          <w:rFonts w:asciiTheme="minorHAnsi" w:hAnsiTheme="minorHAnsi" w:cstheme="minorHAnsi"/>
          <w:szCs w:val="22"/>
        </w:rPr>
        <w:t xml:space="preserve">u </w:t>
      </w:r>
      <w:r w:rsidRPr="00EB6A00">
        <w:rPr>
          <w:rFonts w:asciiTheme="minorHAnsi" w:hAnsiTheme="minorHAnsi" w:cstheme="minorHAnsi"/>
          <w:szCs w:val="22"/>
        </w:rPr>
        <w:t>na podstawie potwierdzonego protokołem odbior</w:t>
      </w:r>
      <w:r w:rsidR="00817AB8">
        <w:rPr>
          <w:rFonts w:asciiTheme="minorHAnsi" w:hAnsiTheme="minorHAnsi" w:cstheme="minorHAnsi"/>
          <w:szCs w:val="22"/>
        </w:rPr>
        <w:t>u</w:t>
      </w:r>
      <w:r w:rsidRPr="00EB6A00">
        <w:rPr>
          <w:rFonts w:asciiTheme="minorHAnsi" w:hAnsiTheme="minorHAnsi" w:cstheme="minorHAnsi"/>
          <w:szCs w:val="22"/>
        </w:rPr>
        <w:t xml:space="preserve"> wykonania </w:t>
      </w:r>
      <w:r w:rsidR="00817AB8">
        <w:rPr>
          <w:rFonts w:asciiTheme="minorHAnsi" w:hAnsiTheme="minorHAnsi" w:cstheme="minorHAnsi"/>
          <w:szCs w:val="22"/>
        </w:rPr>
        <w:t xml:space="preserve">całości </w:t>
      </w:r>
      <w:r w:rsidR="00310C51">
        <w:rPr>
          <w:rFonts w:asciiTheme="minorHAnsi" w:hAnsiTheme="minorHAnsi" w:cstheme="minorHAnsi"/>
          <w:szCs w:val="22"/>
        </w:rPr>
        <w:t>zamówienia, potwierdzonego podpisaniem przez umocowanych przedstawicieli Stron Umowy protokołu odbioru bez zastrzeżeń.</w:t>
      </w:r>
    </w:p>
    <w:p w14:paraId="452FF16E" w14:textId="5724A9AB" w:rsidR="00F86566" w:rsidRDefault="00D95EE4" w:rsidP="007E398B">
      <w:pPr>
        <w:numPr>
          <w:ilvl w:val="0"/>
          <w:numId w:val="17"/>
        </w:numPr>
        <w:spacing w:afterLines="0" w:after="0" w:line="276" w:lineRule="auto"/>
        <w:rPr>
          <w:rFonts w:asciiTheme="minorHAnsi" w:hAnsiTheme="minorHAnsi" w:cstheme="minorHAnsi"/>
          <w:szCs w:val="22"/>
        </w:rPr>
      </w:pPr>
      <w:r w:rsidRPr="00F86566">
        <w:rPr>
          <w:rFonts w:asciiTheme="minorHAnsi" w:hAnsiTheme="minorHAnsi" w:cstheme="minorHAnsi"/>
          <w:szCs w:val="22"/>
        </w:rPr>
        <w:t xml:space="preserve">Termin płatności </w:t>
      </w:r>
      <w:r w:rsidR="00F86566" w:rsidRPr="00F86566">
        <w:rPr>
          <w:rFonts w:asciiTheme="minorHAnsi" w:hAnsiTheme="minorHAnsi" w:cstheme="minorHAnsi"/>
          <w:szCs w:val="22"/>
        </w:rPr>
        <w:t>faktury</w:t>
      </w:r>
      <w:r w:rsidRPr="00F86566">
        <w:rPr>
          <w:rFonts w:asciiTheme="minorHAnsi" w:hAnsiTheme="minorHAnsi" w:cstheme="minorHAnsi"/>
          <w:szCs w:val="22"/>
        </w:rPr>
        <w:t xml:space="preserve"> / rachunku wynosi </w:t>
      </w:r>
      <w:r w:rsidRPr="00F86566">
        <w:rPr>
          <w:rFonts w:asciiTheme="minorHAnsi" w:hAnsiTheme="minorHAnsi" w:cstheme="minorHAnsi"/>
          <w:b/>
          <w:szCs w:val="22"/>
        </w:rPr>
        <w:t xml:space="preserve">do </w:t>
      </w:r>
      <w:r w:rsidR="00A250D0">
        <w:rPr>
          <w:rFonts w:asciiTheme="minorHAnsi" w:hAnsiTheme="minorHAnsi" w:cstheme="minorHAnsi"/>
          <w:b/>
          <w:szCs w:val="22"/>
        </w:rPr>
        <w:t>30</w:t>
      </w:r>
      <w:r w:rsidRPr="00F86566">
        <w:rPr>
          <w:rFonts w:asciiTheme="minorHAnsi" w:hAnsiTheme="minorHAnsi" w:cstheme="minorHAnsi"/>
          <w:b/>
          <w:szCs w:val="22"/>
        </w:rPr>
        <w:t xml:space="preserve"> dni</w:t>
      </w:r>
      <w:r w:rsidR="006D0A88">
        <w:rPr>
          <w:rFonts w:asciiTheme="minorHAnsi" w:hAnsiTheme="minorHAnsi" w:cstheme="minorHAnsi"/>
          <w:szCs w:val="22"/>
        </w:rPr>
        <w:t xml:space="preserve">, licząc </w:t>
      </w:r>
      <w:r w:rsidRPr="00F86566">
        <w:rPr>
          <w:rFonts w:asciiTheme="minorHAnsi" w:hAnsiTheme="minorHAnsi" w:cstheme="minorHAnsi"/>
          <w:szCs w:val="22"/>
        </w:rPr>
        <w:t xml:space="preserve">od dnia doręczenia Zamawiającemu prawidłowo wystawionej faktury </w:t>
      </w:r>
      <w:r w:rsidR="00F86566" w:rsidRPr="00F86566">
        <w:rPr>
          <w:rFonts w:asciiTheme="minorHAnsi" w:hAnsiTheme="minorHAnsi" w:cstheme="minorHAnsi"/>
          <w:szCs w:val="22"/>
        </w:rPr>
        <w:t xml:space="preserve">/ rachunku </w:t>
      </w:r>
      <w:r w:rsidRPr="00F86566">
        <w:rPr>
          <w:rFonts w:asciiTheme="minorHAnsi" w:hAnsiTheme="minorHAnsi" w:cstheme="minorHAnsi"/>
          <w:szCs w:val="22"/>
        </w:rPr>
        <w:t>i podpisania przez Zamawiającego protokołu odbior</w:t>
      </w:r>
      <w:r w:rsidR="00F86566" w:rsidRPr="00F86566">
        <w:rPr>
          <w:rFonts w:asciiTheme="minorHAnsi" w:hAnsiTheme="minorHAnsi" w:cstheme="minorHAnsi"/>
          <w:szCs w:val="22"/>
        </w:rPr>
        <w:t>u</w:t>
      </w:r>
      <w:r w:rsidRPr="00F86566">
        <w:rPr>
          <w:rFonts w:asciiTheme="minorHAnsi" w:hAnsiTheme="minorHAnsi" w:cstheme="minorHAnsi"/>
          <w:szCs w:val="22"/>
        </w:rPr>
        <w:t xml:space="preserve"> bez </w:t>
      </w:r>
      <w:sdt>
        <w:sdtPr>
          <w:tag w:val="goog_rdk_7"/>
          <w:id w:val="1357304715"/>
        </w:sdtPr>
        <w:sdtEndPr/>
        <w:sdtContent>
          <w:r w:rsidRPr="00F86566">
            <w:rPr>
              <w:rFonts w:asciiTheme="minorHAnsi" w:hAnsiTheme="minorHAnsi" w:cstheme="minorHAnsi"/>
              <w:szCs w:val="22"/>
            </w:rPr>
            <w:t>zastrzeżeń</w:t>
          </w:r>
        </w:sdtContent>
      </w:sdt>
      <w:r w:rsidR="00F86566" w:rsidRPr="00F86566">
        <w:rPr>
          <w:rFonts w:asciiTheme="minorHAnsi" w:hAnsiTheme="minorHAnsi" w:cstheme="minorHAnsi"/>
          <w:szCs w:val="22"/>
        </w:rPr>
        <w:t>, pod warunkiem uprzedniego przeprowadzenie testów w laboratorium Zamawiającego (pomiary widm promieniowania gamma, emitowanych ze standardowych źródeł promieniotwórczych) oraz dostarczenie sporządzonej przez Wykonawcę dokumentacji technicznej.</w:t>
      </w:r>
    </w:p>
    <w:p w14:paraId="4E9721F9" w14:textId="742B1C25" w:rsidR="005A789B" w:rsidRDefault="005A789B" w:rsidP="007E398B">
      <w:pPr>
        <w:numPr>
          <w:ilvl w:val="0"/>
          <w:numId w:val="17"/>
        </w:numPr>
        <w:spacing w:afterLines="0" w:after="0" w:line="276" w:lineRule="auto"/>
        <w:rPr>
          <w:rFonts w:asciiTheme="minorHAnsi" w:hAnsiTheme="minorHAnsi" w:cstheme="minorHAnsi"/>
          <w:szCs w:val="22"/>
        </w:rPr>
      </w:pPr>
      <w:r>
        <w:rPr>
          <w:rFonts w:asciiTheme="minorHAnsi" w:hAnsiTheme="minorHAnsi" w:cstheme="minorHAnsi"/>
          <w:szCs w:val="22"/>
        </w:rPr>
        <w:t>P</w:t>
      </w:r>
      <w:r w:rsidRPr="005A789B">
        <w:rPr>
          <w:rFonts w:asciiTheme="minorHAnsi" w:hAnsiTheme="minorHAnsi" w:cstheme="minorHAnsi"/>
          <w:szCs w:val="22"/>
        </w:rPr>
        <w:t>rotokół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będzie sporządzony z udziałem upoważnionych przedstawicieli Stron po sprawdzeniu zgodności realizacji całości przedmiotu </w:t>
      </w:r>
      <w:r w:rsidR="00EB6A00">
        <w:rPr>
          <w:rFonts w:asciiTheme="minorHAnsi" w:hAnsiTheme="minorHAnsi" w:cstheme="minorHAnsi"/>
          <w:szCs w:val="22"/>
        </w:rPr>
        <w:t>Umow</w:t>
      </w:r>
      <w:r w:rsidRPr="005A789B">
        <w:rPr>
          <w:rFonts w:asciiTheme="minorHAnsi" w:hAnsiTheme="minorHAnsi" w:cstheme="minorHAnsi"/>
          <w:szCs w:val="22"/>
        </w:rPr>
        <w:t xml:space="preserve">y z opisem zawartym w </w:t>
      </w:r>
      <w:r>
        <w:rPr>
          <w:rFonts w:asciiTheme="minorHAnsi" w:hAnsiTheme="minorHAnsi" w:cstheme="minorHAnsi"/>
          <w:szCs w:val="22"/>
        </w:rPr>
        <w:t>Z</w:t>
      </w:r>
      <w:r w:rsidRPr="005A789B">
        <w:rPr>
          <w:rFonts w:asciiTheme="minorHAnsi" w:hAnsiTheme="minorHAnsi" w:cstheme="minorHAnsi"/>
          <w:szCs w:val="22"/>
        </w:rPr>
        <w:t xml:space="preserve">apytaniu ofertowym oraz postanowieniami niniejszej </w:t>
      </w:r>
      <w:r w:rsidR="00EB6A00">
        <w:rPr>
          <w:rFonts w:asciiTheme="minorHAnsi" w:hAnsiTheme="minorHAnsi" w:cstheme="minorHAnsi"/>
          <w:szCs w:val="22"/>
        </w:rPr>
        <w:t>Umow</w:t>
      </w:r>
      <w:r w:rsidRPr="005A789B">
        <w:rPr>
          <w:rFonts w:asciiTheme="minorHAnsi" w:hAnsiTheme="minorHAnsi" w:cstheme="minorHAnsi"/>
          <w:szCs w:val="22"/>
        </w:rPr>
        <w:t>y.</w:t>
      </w:r>
    </w:p>
    <w:p w14:paraId="7460DF37" w14:textId="35E6D417" w:rsidR="009B1322" w:rsidRPr="00FF205E" w:rsidRDefault="009B1322" w:rsidP="007E398B">
      <w:pPr>
        <w:numPr>
          <w:ilvl w:val="0"/>
          <w:numId w:val="17"/>
        </w:numPr>
        <w:spacing w:afterLines="0" w:after="0" w:line="276" w:lineRule="auto"/>
        <w:rPr>
          <w:rFonts w:asciiTheme="minorHAnsi" w:hAnsiTheme="minorHAnsi" w:cstheme="minorHAnsi"/>
          <w:szCs w:val="22"/>
        </w:rPr>
      </w:pPr>
      <w:r w:rsidRPr="00FF205E">
        <w:rPr>
          <w:rFonts w:asciiTheme="minorHAnsi" w:hAnsiTheme="minorHAnsi" w:cstheme="minorHAnsi"/>
          <w:szCs w:val="22"/>
        </w:rPr>
        <w:t xml:space="preserve">Wykonawca zobowiązany jest do zawiadomienia Zamawiającego o planowanym terminie dostawy </w:t>
      </w:r>
      <w:r w:rsidR="00966C90">
        <w:rPr>
          <w:rFonts w:asciiTheme="minorHAnsi" w:hAnsiTheme="minorHAnsi" w:cstheme="minorHAnsi"/>
          <w:szCs w:val="22"/>
        </w:rPr>
        <w:br/>
      </w:r>
      <w:r w:rsidRPr="00FF205E">
        <w:rPr>
          <w:rFonts w:asciiTheme="minorHAnsi" w:hAnsiTheme="minorHAnsi" w:cstheme="minorHAnsi"/>
          <w:szCs w:val="22"/>
        </w:rPr>
        <w:t>z wyprzedzeniem minimum 2 (dwóch) dni roboczych. Strony uznają, że dni robocze to dni od poniedziałku do piątku z wyłączeniem dni ustawowo wolnych od pracy. Zamawiający zastrzega, że w sytuacji gdy wyznaczony dzień dostawy będzie dniem wolnym od pracy UJ, wówczas wyznaczony termin dostawy będzie pierwszym dniem roboczym po dniach wolnych od pracy z zastrzeżeniem zachowania terminu wskazanego w ust. 1.</w:t>
      </w:r>
    </w:p>
    <w:p w14:paraId="4360254F" w14:textId="1E9057A9"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Dostawa wraz z innymi czynnościami objętymi </w:t>
      </w:r>
      <w:r w:rsidR="00EB6A00">
        <w:rPr>
          <w:rFonts w:asciiTheme="minorHAnsi" w:hAnsiTheme="minorHAnsi" w:cstheme="minorHAnsi"/>
          <w:szCs w:val="22"/>
        </w:rPr>
        <w:t>Umow</w:t>
      </w:r>
      <w:r w:rsidRPr="009B1322">
        <w:rPr>
          <w:rFonts w:asciiTheme="minorHAnsi" w:hAnsiTheme="minorHAnsi" w:cstheme="minorHAnsi"/>
          <w:szCs w:val="22"/>
        </w:rPr>
        <w:t>ą zostanie zrealizowana w dni robocze (za dni robocze nie jest uznawany dzień ustawowo wolny od pracy oraz sobota) w godzinach 08:00 do 13:00.</w:t>
      </w:r>
    </w:p>
    <w:p w14:paraId="6B1A17FA" w14:textId="02724E7A"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lub upoważniony przedstawiciel Wykonawcy zobowiązuje się w ramach niniejszej </w:t>
      </w:r>
      <w:r w:rsidR="00EB6A00">
        <w:rPr>
          <w:rFonts w:asciiTheme="minorHAnsi" w:hAnsiTheme="minorHAnsi" w:cstheme="minorHAnsi"/>
          <w:szCs w:val="22"/>
        </w:rPr>
        <w:t>Umow</w:t>
      </w:r>
      <w:r w:rsidRPr="009B1322">
        <w:rPr>
          <w:rFonts w:asciiTheme="minorHAnsi" w:hAnsiTheme="minorHAnsi" w:cstheme="minorHAnsi"/>
          <w:szCs w:val="22"/>
        </w:rPr>
        <w:t xml:space="preserve">y dostarczyć i wykonać inne czynności objęte niniejszą </w:t>
      </w:r>
      <w:r w:rsidR="00EB6A00">
        <w:rPr>
          <w:rFonts w:asciiTheme="minorHAnsi" w:hAnsiTheme="minorHAnsi" w:cstheme="minorHAnsi"/>
          <w:szCs w:val="22"/>
        </w:rPr>
        <w:t>Umow</w:t>
      </w:r>
      <w:r w:rsidRPr="009B1322">
        <w:rPr>
          <w:rFonts w:asciiTheme="minorHAnsi" w:hAnsiTheme="minorHAnsi" w:cstheme="minorHAnsi"/>
          <w:szCs w:val="22"/>
        </w:rPr>
        <w:t xml:space="preserve">ą w ramach wynagrodzenia </w:t>
      </w:r>
      <w:r w:rsidR="00EB6A00">
        <w:rPr>
          <w:rFonts w:asciiTheme="minorHAnsi" w:hAnsiTheme="minorHAnsi" w:cstheme="minorHAnsi"/>
          <w:szCs w:val="22"/>
        </w:rPr>
        <w:t>umown</w:t>
      </w:r>
      <w:r w:rsidRPr="009B1322">
        <w:rPr>
          <w:rFonts w:asciiTheme="minorHAnsi" w:hAnsiTheme="minorHAnsi" w:cstheme="minorHAnsi"/>
          <w:szCs w:val="22"/>
        </w:rPr>
        <w:t xml:space="preserve">ego, własnym transportem, do wskazanego w niniejszej </w:t>
      </w:r>
      <w:r w:rsidR="00EB6A00">
        <w:rPr>
          <w:rFonts w:asciiTheme="minorHAnsi" w:hAnsiTheme="minorHAnsi" w:cstheme="minorHAnsi"/>
          <w:szCs w:val="22"/>
        </w:rPr>
        <w:t>Umow</w:t>
      </w:r>
      <w:r w:rsidRPr="009B1322">
        <w:rPr>
          <w:rFonts w:asciiTheme="minorHAnsi" w:hAnsiTheme="minorHAnsi" w:cstheme="minorHAnsi"/>
          <w:szCs w:val="22"/>
        </w:rPr>
        <w:t xml:space="preserve">ie miejsca dostawy, w dniach i godzinach wskazanych w </w:t>
      </w:r>
      <w:r>
        <w:rPr>
          <w:rFonts w:asciiTheme="minorHAnsi" w:hAnsiTheme="minorHAnsi" w:cstheme="minorHAnsi"/>
          <w:szCs w:val="22"/>
        </w:rPr>
        <w:t>ust. 9 powyżej</w:t>
      </w:r>
      <w:r w:rsidRPr="009B1322">
        <w:rPr>
          <w:rFonts w:asciiTheme="minorHAnsi" w:hAnsiTheme="minorHAnsi" w:cstheme="minorHAnsi"/>
          <w:szCs w:val="22"/>
        </w:rPr>
        <w:t xml:space="preserve">, oraz sprawdzić kompletność dostawy, prawidłowość wykonanych innych czynności objętych </w:t>
      </w:r>
      <w:r w:rsidR="00EB6A00">
        <w:rPr>
          <w:rFonts w:asciiTheme="minorHAnsi" w:hAnsiTheme="minorHAnsi" w:cstheme="minorHAnsi"/>
          <w:szCs w:val="22"/>
        </w:rPr>
        <w:t>Umow</w:t>
      </w:r>
      <w:r w:rsidRPr="009B1322">
        <w:rPr>
          <w:rFonts w:asciiTheme="minorHAnsi" w:hAnsiTheme="minorHAnsi" w:cstheme="minorHAnsi"/>
          <w:szCs w:val="22"/>
        </w:rPr>
        <w:t xml:space="preserve">ą i podpisać w obecności pracownika Zamawiającego protokół odbioru przedmiotu </w:t>
      </w:r>
      <w:r w:rsidR="00EB6A00">
        <w:rPr>
          <w:rFonts w:asciiTheme="minorHAnsi" w:hAnsiTheme="minorHAnsi" w:cstheme="minorHAnsi"/>
          <w:szCs w:val="22"/>
        </w:rPr>
        <w:t>Umow</w:t>
      </w:r>
      <w:r w:rsidRPr="009B1322">
        <w:rPr>
          <w:rFonts w:asciiTheme="minorHAnsi" w:hAnsiTheme="minorHAnsi" w:cstheme="minorHAnsi"/>
          <w:szCs w:val="22"/>
        </w:rPr>
        <w:t>y.</w:t>
      </w:r>
    </w:p>
    <w:p w14:paraId="6316CA01" w14:textId="3C524F44"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Rozładunek i wniesienie przedmiotu </w:t>
      </w:r>
      <w:r w:rsidR="00EB6A00">
        <w:rPr>
          <w:rFonts w:asciiTheme="minorHAnsi" w:hAnsiTheme="minorHAnsi" w:cstheme="minorHAnsi"/>
          <w:szCs w:val="22"/>
        </w:rPr>
        <w:t>Umow</w:t>
      </w:r>
      <w:r w:rsidRPr="009B1322">
        <w:rPr>
          <w:rFonts w:asciiTheme="minorHAnsi" w:hAnsiTheme="minorHAnsi" w:cstheme="minorHAnsi"/>
          <w:szCs w:val="22"/>
        </w:rPr>
        <w:t xml:space="preserve">y oraz wszelkie inne czynności objęte </w:t>
      </w:r>
      <w:r w:rsidR="00EB6A00">
        <w:rPr>
          <w:rFonts w:asciiTheme="minorHAnsi" w:hAnsiTheme="minorHAnsi" w:cstheme="minorHAnsi"/>
          <w:szCs w:val="22"/>
        </w:rPr>
        <w:t>Umow</w:t>
      </w:r>
      <w:r w:rsidRPr="009B1322">
        <w:rPr>
          <w:rFonts w:asciiTheme="minorHAnsi" w:hAnsiTheme="minorHAnsi" w:cstheme="minorHAnsi"/>
          <w:szCs w:val="22"/>
        </w:rPr>
        <w:t>ą w miejscu przeznaczenia odbywać się będzie przez osoby zaangażowane przez Wykonawcę.</w:t>
      </w:r>
    </w:p>
    <w:p w14:paraId="7C506FB0" w14:textId="7139E04B"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Wykonawca zapewni bezpieczne opakowanie przedmiotu </w:t>
      </w:r>
      <w:r w:rsidR="00EB6A00">
        <w:rPr>
          <w:rFonts w:asciiTheme="minorHAnsi" w:hAnsiTheme="minorHAnsi" w:cstheme="minorHAnsi"/>
          <w:szCs w:val="22"/>
        </w:rPr>
        <w:t>Umow</w:t>
      </w:r>
      <w:r w:rsidRPr="009B1322">
        <w:rPr>
          <w:rFonts w:asciiTheme="minorHAnsi" w:hAnsiTheme="minorHAnsi" w:cstheme="minorHAnsi"/>
          <w:szCs w:val="22"/>
        </w:rPr>
        <w:t>y zabezpieczające przed wpływem warunków atmosferycznych, przed uszkodzeniami mechanicznymi oraz w sposób uniemożliwiający ich zdekompletowanie.</w:t>
      </w:r>
    </w:p>
    <w:p w14:paraId="34D99F49" w14:textId="4AB18EA2" w:rsidR="009B1322" w:rsidRPr="009B1322" w:rsidRDefault="009B1322" w:rsidP="007E398B">
      <w:pPr>
        <w:numPr>
          <w:ilvl w:val="0"/>
          <w:numId w:val="17"/>
        </w:numPr>
        <w:spacing w:afterLines="0" w:after="0" w:line="276" w:lineRule="auto"/>
        <w:rPr>
          <w:rFonts w:asciiTheme="minorHAnsi" w:hAnsiTheme="minorHAnsi" w:cstheme="minorHAnsi"/>
          <w:szCs w:val="22"/>
        </w:rPr>
      </w:pPr>
      <w:r w:rsidRPr="009B1322">
        <w:rPr>
          <w:rFonts w:asciiTheme="minorHAnsi" w:hAnsiTheme="minorHAnsi" w:cstheme="minorHAnsi"/>
          <w:szCs w:val="22"/>
        </w:rPr>
        <w:t xml:space="preserve">Na Wykonawcy ciąży odpowiedzialność z tytułu uszkodzenia lub utraty przedmiotu </w:t>
      </w:r>
      <w:r w:rsidR="00EB6A00">
        <w:rPr>
          <w:rFonts w:asciiTheme="minorHAnsi" w:hAnsiTheme="minorHAnsi" w:cstheme="minorHAnsi"/>
          <w:szCs w:val="22"/>
        </w:rPr>
        <w:t>Umow</w:t>
      </w:r>
      <w:r w:rsidRPr="009B1322">
        <w:rPr>
          <w:rFonts w:asciiTheme="minorHAnsi" w:hAnsiTheme="minorHAnsi" w:cstheme="minorHAnsi"/>
          <w:szCs w:val="22"/>
        </w:rPr>
        <w:t>y aż do chwili dokonania odbioru przez Zamawiającego.</w:t>
      </w:r>
    </w:p>
    <w:p w14:paraId="56F7D03E" w14:textId="0B830A8D"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stwierdzenia w czasie odbioru przedmiotu </w:t>
      </w:r>
      <w:r w:rsidR="00EB6A00">
        <w:rPr>
          <w:rFonts w:asciiTheme="minorHAnsi" w:hAnsiTheme="minorHAnsi" w:cstheme="minorHAnsi"/>
          <w:szCs w:val="22"/>
        </w:rPr>
        <w:t>Umow</w:t>
      </w:r>
      <w:r w:rsidRPr="005A789B">
        <w:rPr>
          <w:rFonts w:asciiTheme="minorHAnsi" w:hAnsiTheme="minorHAnsi" w:cstheme="minorHAnsi"/>
          <w:szCs w:val="22"/>
        </w:rPr>
        <w:t xml:space="preserve">y wad przedmiotu </w:t>
      </w:r>
      <w:r w:rsidR="00EB6A00">
        <w:rPr>
          <w:rFonts w:asciiTheme="minorHAnsi" w:hAnsiTheme="minorHAnsi" w:cstheme="minorHAnsi"/>
          <w:szCs w:val="22"/>
        </w:rPr>
        <w:t>Umow</w:t>
      </w:r>
      <w:r w:rsidRPr="005A789B">
        <w:rPr>
          <w:rFonts w:asciiTheme="minorHAnsi" w:hAnsiTheme="minorHAnsi" w:cstheme="minorHAnsi"/>
          <w:szCs w:val="22"/>
        </w:rPr>
        <w:t xml:space="preserve">y, Zamawiający wyznaczy Wykonawcy termin na ich usunięcie, zgodnie z ust. </w:t>
      </w:r>
      <w:r w:rsidR="00793EF9">
        <w:rPr>
          <w:rFonts w:asciiTheme="minorHAnsi" w:hAnsiTheme="minorHAnsi" w:cstheme="minorHAnsi"/>
          <w:szCs w:val="22"/>
        </w:rPr>
        <w:t>16</w:t>
      </w:r>
      <w:r w:rsidRPr="005A789B">
        <w:rPr>
          <w:rFonts w:asciiTheme="minorHAnsi" w:hAnsiTheme="minorHAnsi" w:cstheme="minorHAnsi"/>
          <w:szCs w:val="22"/>
        </w:rPr>
        <w:t xml:space="preserve"> niniejszego paragrafu </w:t>
      </w:r>
      <w:r w:rsidR="00EB6A00">
        <w:rPr>
          <w:rFonts w:asciiTheme="minorHAnsi" w:hAnsiTheme="minorHAnsi" w:cstheme="minorHAnsi"/>
          <w:szCs w:val="22"/>
        </w:rPr>
        <w:t>Umow</w:t>
      </w:r>
      <w:r w:rsidRPr="005A789B">
        <w:rPr>
          <w:rFonts w:asciiTheme="minorHAnsi" w:hAnsiTheme="minorHAnsi" w:cstheme="minorHAnsi"/>
          <w:szCs w:val="22"/>
        </w:rPr>
        <w:t xml:space="preserve">y. W razie zgodnego stwierdzenia przez Strony </w:t>
      </w:r>
      <w:r w:rsidR="00EB6A00">
        <w:rPr>
          <w:rFonts w:asciiTheme="minorHAnsi" w:hAnsiTheme="minorHAnsi" w:cstheme="minorHAnsi"/>
          <w:szCs w:val="22"/>
        </w:rPr>
        <w:t>Umow</w:t>
      </w:r>
      <w:r w:rsidRPr="005A789B">
        <w:rPr>
          <w:rFonts w:asciiTheme="minorHAnsi" w:hAnsiTheme="minorHAnsi" w:cstheme="minorHAnsi"/>
          <w:szCs w:val="22"/>
        </w:rPr>
        <w:t xml:space="preserve">y, że stwierdzone istotne wady nie nadają się do usunięcia, Zamawiającemu przysługuje prawo do odstąpienia od </w:t>
      </w:r>
      <w:r w:rsidR="00EB6A00">
        <w:rPr>
          <w:rFonts w:asciiTheme="minorHAnsi" w:hAnsiTheme="minorHAnsi" w:cstheme="minorHAnsi"/>
          <w:szCs w:val="22"/>
        </w:rPr>
        <w:t>Umow</w:t>
      </w:r>
      <w:r w:rsidRPr="005A789B">
        <w:rPr>
          <w:rFonts w:asciiTheme="minorHAnsi" w:hAnsiTheme="minorHAnsi" w:cstheme="minorHAnsi"/>
          <w:szCs w:val="22"/>
        </w:rPr>
        <w:t xml:space="preserve">y. </w:t>
      </w:r>
    </w:p>
    <w:p w14:paraId="7BFCCDFC" w14:textId="3D591E3B"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Za dzień odbioru całości przedmiotu </w:t>
      </w:r>
      <w:r w:rsidR="00EB6A00">
        <w:rPr>
          <w:rFonts w:asciiTheme="minorHAnsi" w:hAnsiTheme="minorHAnsi" w:cstheme="minorHAnsi"/>
          <w:szCs w:val="22"/>
        </w:rPr>
        <w:t>Umow</w:t>
      </w:r>
      <w:r w:rsidRPr="005A789B">
        <w:rPr>
          <w:rFonts w:asciiTheme="minorHAnsi" w:hAnsiTheme="minorHAnsi" w:cstheme="minorHAnsi"/>
          <w:szCs w:val="22"/>
        </w:rPr>
        <w:t>y Strony uważać będą dzień</w:t>
      </w:r>
      <w:r>
        <w:rPr>
          <w:rFonts w:asciiTheme="minorHAnsi" w:hAnsiTheme="minorHAnsi" w:cstheme="minorHAnsi"/>
          <w:szCs w:val="22"/>
        </w:rPr>
        <w:t xml:space="preserve"> wykonania wszelkich niezbędnych czynności przez Wykonawcę składających się na przedmiot zamówienia, co zostanie odnotowane ww. protokole odbioru </w:t>
      </w:r>
      <w:r w:rsidRPr="005A789B">
        <w:rPr>
          <w:rFonts w:asciiTheme="minorHAnsi" w:hAnsiTheme="minorHAnsi" w:cstheme="minorHAnsi"/>
          <w:szCs w:val="22"/>
        </w:rPr>
        <w:t xml:space="preserve">bez zastrzeżeń. </w:t>
      </w:r>
    </w:p>
    <w:p w14:paraId="2C77393B" w14:textId="01B0DF98"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W przypadku, gdy przedmiot </w:t>
      </w:r>
      <w:r w:rsidR="00EB6A00">
        <w:rPr>
          <w:rFonts w:asciiTheme="minorHAnsi" w:hAnsiTheme="minorHAnsi" w:cstheme="minorHAnsi"/>
          <w:szCs w:val="22"/>
        </w:rPr>
        <w:t>Umow</w:t>
      </w:r>
      <w:r w:rsidRPr="005A789B">
        <w:rPr>
          <w:rFonts w:asciiTheme="minorHAnsi" w:hAnsiTheme="minorHAnsi" w:cstheme="minorHAnsi"/>
          <w:szCs w:val="22"/>
        </w:rPr>
        <w:t xml:space="preserve">y nie będzie zgodny ze specyfikacjami określonymi w zapytaniu ofertowym, </w:t>
      </w:r>
      <w:r w:rsidR="00EB6A00">
        <w:rPr>
          <w:rFonts w:asciiTheme="minorHAnsi" w:hAnsiTheme="minorHAnsi" w:cstheme="minorHAnsi"/>
          <w:szCs w:val="22"/>
        </w:rPr>
        <w:t>Umow</w:t>
      </w:r>
      <w:r w:rsidRPr="005A789B">
        <w:rPr>
          <w:rFonts w:asciiTheme="minorHAnsi" w:hAnsiTheme="minorHAnsi" w:cstheme="minorHAnsi"/>
          <w:szCs w:val="22"/>
        </w:rPr>
        <w:t xml:space="preserve">ie, ofercie Wykonawcy oraz ustaleniami stron dokonanymi w trakcie prac projektowych w formie pisemnej, Zamawiający ujmie te okoliczności w protokole odbioru w formie zastrzeżeń </w:t>
      </w:r>
      <w:r w:rsidRPr="005A789B">
        <w:rPr>
          <w:rFonts w:asciiTheme="minorHAnsi" w:hAnsiTheme="minorHAnsi" w:cstheme="minorHAnsi"/>
          <w:szCs w:val="22"/>
        </w:rPr>
        <w:lastRenderedPageBreak/>
        <w:t xml:space="preserve">wyznaczając dodatkowy termin do prawidłowego wykonania przedmiotu </w:t>
      </w:r>
      <w:r w:rsidR="00EB6A00">
        <w:rPr>
          <w:rFonts w:asciiTheme="minorHAnsi" w:hAnsiTheme="minorHAnsi" w:cstheme="minorHAnsi"/>
          <w:szCs w:val="22"/>
        </w:rPr>
        <w:t>Umow</w:t>
      </w:r>
      <w:r w:rsidRPr="005A789B">
        <w:rPr>
          <w:rFonts w:asciiTheme="minorHAnsi" w:hAnsiTheme="minorHAnsi" w:cstheme="minorHAnsi"/>
          <w:szCs w:val="22"/>
        </w:rPr>
        <w:t xml:space="preserve">y, nie krótszy niż 7 dni oraz nie dłuższy niż 14 dni. </w:t>
      </w:r>
    </w:p>
    <w:p w14:paraId="74DB497F" w14:textId="18A709AF" w:rsidR="005A789B" w:rsidRPr="005A789B" w:rsidRDefault="005A789B" w:rsidP="007E398B">
      <w:pPr>
        <w:numPr>
          <w:ilvl w:val="0"/>
          <w:numId w:val="17"/>
        </w:numPr>
        <w:spacing w:afterLines="0" w:after="0" w:line="276" w:lineRule="auto"/>
        <w:rPr>
          <w:rFonts w:asciiTheme="minorHAnsi" w:hAnsiTheme="minorHAnsi" w:cstheme="minorHAnsi"/>
          <w:szCs w:val="22"/>
        </w:rPr>
      </w:pPr>
      <w:r w:rsidRPr="005A789B">
        <w:rPr>
          <w:rFonts w:asciiTheme="minorHAnsi" w:hAnsiTheme="minorHAnsi" w:cstheme="minorHAnsi"/>
          <w:szCs w:val="22"/>
        </w:rPr>
        <w:t xml:space="preserve">Podpisanie stosownego protokołu zdawczo-odbiorczego bez zastrzeżeń nie wyłącza roszczeń Zamawiającego z tytułu nienależytego wykonania </w:t>
      </w:r>
      <w:r w:rsidR="00EB6A00">
        <w:rPr>
          <w:rFonts w:asciiTheme="minorHAnsi" w:hAnsiTheme="minorHAnsi" w:cstheme="minorHAnsi"/>
          <w:szCs w:val="22"/>
        </w:rPr>
        <w:t>Umow</w:t>
      </w:r>
      <w:r w:rsidRPr="005A789B">
        <w:rPr>
          <w:rFonts w:asciiTheme="minorHAnsi" w:hAnsiTheme="minorHAnsi" w:cstheme="minorHAnsi"/>
          <w:szCs w:val="22"/>
        </w:rPr>
        <w:t xml:space="preserve">y oraz uprawnień Zamawiającego z tytułu rękojmi za wady w stosunku do wad/usterek, które ujawnią się po podpisaniu protokołu, z tym zastrzeżeniem, że za ewentualne późniejsze zmiany w </w:t>
      </w:r>
      <w:r>
        <w:rPr>
          <w:rFonts w:asciiTheme="minorHAnsi" w:hAnsiTheme="minorHAnsi" w:cstheme="minorHAnsi"/>
          <w:szCs w:val="22"/>
        </w:rPr>
        <w:t xml:space="preserve">przedmiocie zamówienia </w:t>
      </w:r>
      <w:r w:rsidRPr="005A789B">
        <w:rPr>
          <w:rFonts w:asciiTheme="minorHAnsi" w:hAnsiTheme="minorHAnsi" w:cstheme="minorHAnsi"/>
          <w:szCs w:val="22"/>
        </w:rPr>
        <w:t>(np. modyfikacja) przez lub na zlecenie Zamawiającego po podpisaniu protokołu odbior</w:t>
      </w:r>
      <w:r>
        <w:rPr>
          <w:rFonts w:asciiTheme="minorHAnsi" w:hAnsiTheme="minorHAnsi" w:cstheme="minorHAnsi"/>
          <w:szCs w:val="22"/>
        </w:rPr>
        <w:t>u</w:t>
      </w:r>
      <w:r w:rsidRPr="005A789B">
        <w:rPr>
          <w:rFonts w:asciiTheme="minorHAnsi" w:hAnsiTheme="minorHAnsi" w:cstheme="minorHAnsi"/>
          <w:szCs w:val="22"/>
        </w:rPr>
        <w:t xml:space="preserve"> przedmiotu </w:t>
      </w:r>
      <w:r w:rsidR="00EB6A00">
        <w:rPr>
          <w:rFonts w:asciiTheme="minorHAnsi" w:hAnsiTheme="minorHAnsi" w:cstheme="minorHAnsi"/>
          <w:szCs w:val="22"/>
        </w:rPr>
        <w:t>Umow</w:t>
      </w:r>
      <w:r w:rsidRPr="005A789B">
        <w:rPr>
          <w:rFonts w:asciiTheme="minorHAnsi" w:hAnsiTheme="minorHAnsi" w:cstheme="minorHAnsi"/>
          <w:szCs w:val="22"/>
        </w:rPr>
        <w:t xml:space="preserve">y Wykonawca nie ponosi odpowiedzialności w jego kontekście dalszego prawidłowego działania. </w:t>
      </w:r>
    </w:p>
    <w:p w14:paraId="57528B1A" w14:textId="07F6D3B7" w:rsidR="00D95EE4" w:rsidRPr="00310C51" w:rsidRDefault="00D95EE4" w:rsidP="007E398B">
      <w:pPr>
        <w:numPr>
          <w:ilvl w:val="0"/>
          <w:numId w:val="17"/>
        </w:numPr>
        <w:spacing w:afterLines="0" w:after="0" w:line="276" w:lineRule="auto"/>
        <w:rPr>
          <w:rFonts w:asciiTheme="minorHAnsi" w:hAnsiTheme="minorHAnsi" w:cstheme="minorHAnsi"/>
          <w:szCs w:val="22"/>
        </w:rPr>
      </w:pPr>
      <w:r w:rsidRPr="00310C51">
        <w:rPr>
          <w:rFonts w:asciiTheme="minorHAnsi" w:hAnsiTheme="minorHAnsi" w:cstheme="minorHAnsi"/>
          <w:szCs w:val="22"/>
        </w:rPr>
        <w:t xml:space="preserve">Zamawiający ma prawo wstrzymać się z </w:t>
      </w:r>
      <w:r w:rsidR="00310C51" w:rsidRPr="00310C51">
        <w:rPr>
          <w:rFonts w:asciiTheme="minorHAnsi" w:hAnsiTheme="minorHAnsi" w:cstheme="minorHAnsi"/>
          <w:szCs w:val="22"/>
        </w:rPr>
        <w:t>zapłat</w:t>
      </w:r>
      <w:r w:rsidR="00310C51">
        <w:rPr>
          <w:rFonts w:asciiTheme="minorHAnsi" w:hAnsiTheme="minorHAnsi" w:cstheme="minorHAnsi"/>
          <w:szCs w:val="22"/>
        </w:rPr>
        <w:t>ą wynagrodzenia Wykonawcy</w:t>
      </w:r>
      <w:r w:rsidRPr="00310C51">
        <w:rPr>
          <w:rFonts w:asciiTheme="minorHAnsi" w:hAnsiTheme="minorHAnsi" w:cstheme="minorHAnsi"/>
          <w:szCs w:val="22"/>
        </w:rPr>
        <w:t xml:space="preserve">, w przypadku, gdy dostarczony przedmiot </w:t>
      </w:r>
      <w:r w:rsidR="00EB6A00">
        <w:rPr>
          <w:rFonts w:asciiTheme="minorHAnsi" w:hAnsiTheme="minorHAnsi" w:cstheme="minorHAnsi"/>
          <w:szCs w:val="22"/>
        </w:rPr>
        <w:t>Umow</w:t>
      </w:r>
      <w:r w:rsidRPr="00310C51">
        <w:rPr>
          <w:rFonts w:asciiTheme="minorHAnsi" w:hAnsiTheme="minorHAnsi" w:cstheme="minorHAnsi"/>
          <w:szCs w:val="22"/>
        </w:rPr>
        <w:t>y nie spełnia</w:t>
      </w:r>
      <w:r w:rsidR="0005527C" w:rsidRPr="00310C51">
        <w:rPr>
          <w:rFonts w:asciiTheme="minorHAnsi" w:hAnsiTheme="minorHAnsi" w:cstheme="minorHAnsi"/>
          <w:szCs w:val="22"/>
        </w:rPr>
        <w:t xml:space="preserve"> wymagań określonych w treści Z</w:t>
      </w:r>
      <w:r w:rsidRPr="00310C51">
        <w:rPr>
          <w:rFonts w:asciiTheme="minorHAnsi" w:hAnsiTheme="minorHAnsi" w:cstheme="minorHAnsi"/>
          <w:szCs w:val="22"/>
        </w:rPr>
        <w:t>apytani</w:t>
      </w:r>
      <w:r w:rsidR="0005527C" w:rsidRPr="00310C51">
        <w:rPr>
          <w:rFonts w:asciiTheme="minorHAnsi" w:hAnsiTheme="minorHAnsi" w:cstheme="minorHAnsi"/>
          <w:szCs w:val="22"/>
        </w:rPr>
        <w:t>a</w:t>
      </w:r>
      <w:r w:rsidRPr="00310C51">
        <w:rPr>
          <w:rFonts w:asciiTheme="minorHAnsi" w:hAnsiTheme="minorHAnsi" w:cstheme="minorHAnsi"/>
          <w:szCs w:val="22"/>
        </w:rPr>
        <w:t xml:space="preserve"> ofertow</w:t>
      </w:r>
      <w:r w:rsidR="0005527C" w:rsidRPr="00310C51">
        <w:rPr>
          <w:rFonts w:asciiTheme="minorHAnsi" w:hAnsiTheme="minorHAnsi" w:cstheme="minorHAnsi"/>
          <w:szCs w:val="22"/>
        </w:rPr>
        <w:t>ego</w:t>
      </w:r>
      <w:r w:rsidRPr="00310C51">
        <w:rPr>
          <w:rFonts w:asciiTheme="minorHAnsi" w:hAnsiTheme="minorHAnsi" w:cstheme="minorHAnsi"/>
          <w:szCs w:val="22"/>
        </w:rPr>
        <w:t xml:space="preserve"> lub też nie został dostarczony w terminie.</w:t>
      </w:r>
    </w:p>
    <w:p w14:paraId="14AF4568" w14:textId="73634E0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w:t>
      </w:r>
      <w:r w:rsidR="009B1322">
        <w:rPr>
          <w:rFonts w:asciiTheme="minorHAnsi" w:hAnsiTheme="minorHAnsi" w:cstheme="minorHAnsi"/>
          <w:szCs w:val="22"/>
        </w:rPr>
        <w:t xml:space="preserve">doręczenia </w:t>
      </w:r>
      <w:r w:rsidRPr="00BD24DA">
        <w:rPr>
          <w:rFonts w:asciiTheme="minorHAnsi" w:hAnsiTheme="minorHAnsi" w:cstheme="minorHAnsi"/>
          <w:szCs w:val="22"/>
        </w:rPr>
        <w:t xml:space="preserve">prawidłowo </w:t>
      </w:r>
      <w:r w:rsidR="005A789B" w:rsidRPr="00BD24DA">
        <w:rPr>
          <w:rFonts w:asciiTheme="minorHAnsi" w:hAnsiTheme="minorHAnsi" w:cstheme="minorHAnsi"/>
          <w:szCs w:val="22"/>
        </w:rPr>
        <w:t>wystawion</w:t>
      </w:r>
      <w:r w:rsidR="005A789B">
        <w:rPr>
          <w:rFonts w:asciiTheme="minorHAnsi" w:hAnsiTheme="minorHAnsi" w:cstheme="minorHAnsi"/>
          <w:szCs w:val="22"/>
        </w:rPr>
        <w:t>ej</w:t>
      </w:r>
      <w:r w:rsidRPr="00BD24DA">
        <w:rPr>
          <w:rFonts w:asciiTheme="minorHAnsi" w:hAnsiTheme="minorHAnsi" w:cstheme="minorHAnsi"/>
          <w:szCs w:val="22"/>
        </w:rPr>
        <w:t xml:space="preserve"> faktur</w:t>
      </w:r>
      <w:r w:rsidR="005A789B">
        <w:rPr>
          <w:rFonts w:asciiTheme="minorHAnsi" w:hAnsiTheme="minorHAnsi" w:cstheme="minorHAnsi"/>
          <w:szCs w:val="22"/>
        </w:rPr>
        <w:t>y</w:t>
      </w:r>
      <w:r w:rsidRPr="00BD24DA">
        <w:rPr>
          <w:rFonts w:asciiTheme="minorHAnsi" w:hAnsiTheme="minorHAnsi" w:cstheme="minorHAnsi"/>
          <w:szCs w:val="22"/>
        </w:rPr>
        <w:t xml:space="preserve"> /</w:t>
      </w:r>
      <w:r w:rsidR="005A789B">
        <w:rPr>
          <w:rFonts w:asciiTheme="minorHAnsi" w:hAnsiTheme="minorHAnsi" w:cstheme="minorHAnsi"/>
          <w:szCs w:val="22"/>
        </w:rPr>
        <w:t xml:space="preserve"> wystawionego </w:t>
      </w:r>
      <w:r w:rsidRPr="00BD24DA">
        <w:rPr>
          <w:rFonts w:asciiTheme="minorHAnsi" w:hAnsiTheme="minorHAnsi" w:cstheme="minorHAnsi"/>
          <w:szCs w:val="22"/>
        </w:rPr>
        <w:t>rachunk</w:t>
      </w:r>
      <w:r w:rsidR="005A789B">
        <w:rPr>
          <w:rFonts w:asciiTheme="minorHAnsi" w:hAnsiTheme="minorHAnsi" w:cstheme="minorHAnsi"/>
          <w:szCs w:val="22"/>
        </w:rPr>
        <w:t>u</w:t>
      </w:r>
      <w:r w:rsidRPr="00BD24DA">
        <w:rPr>
          <w:rFonts w:asciiTheme="minorHAnsi" w:hAnsiTheme="minorHAnsi" w:cstheme="minorHAnsi"/>
          <w:szCs w:val="22"/>
        </w:rPr>
        <w:t xml:space="preserve"> </w:t>
      </w:r>
      <w:r w:rsidR="00966C90">
        <w:rPr>
          <w:rFonts w:asciiTheme="minorHAnsi" w:hAnsiTheme="minorHAnsi" w:cstheme="minorHAnsi"/>
          <w:szCs w:val="22"/>
        </w:rPr>
        <w:br/>
      </w:r>
      <w:r w:rsidRPr="00BD24DA">
        <w:rPr>
          <w:rFonts w:asciiTheme="minorHAnsi" w:hAnsiTheme="minorHAnsi" w:cstheme="minorHAnsi"/>
          <w:szCs w:val="22"/>
        </w:rPr>
        <w:t xml:space="preserve">w siedzibie </w:t>
      </w:r>
      <w:r w:rsidR="005A789B">
        <w:rPr>
          <w:rFonts w:asciiTheme="minorHAnsi" w:hAnsiTheme="minorHAnsi" w:cstheme="minorHAnsi"/>
          <w:szCs w:val="22"/>
          <w:u w:val="single"/>
        </w:rPr>
        <w:t>Wydziału Fizyki, Astronomii i Informatyki Stosowanej UJ</w:t>
      </w:r>
      <w:r w:rsidR="005A789B">
        <w:rPr>
          <w:rFonts w:asciiTheme="minorHAnsi" w:hAnsiTheme="minorHAnsi" w:cstheme="minorHAnsi"/>
          <w:szCs w:val="22"/>
        </w:rPr>
        <w:t xml:space="preserve"> w</w:t>
      </w:r>
      <w:r w:rsidRPr="00BD24DA">
        <w:rPr>
          <w:rFonts w:asciiTheme="minorHAnsi" w:hAnsiTheme="minorHAnsi" w:cstheme="minorHAnsi"/>
          <w:szCs w:val="22"/>
        </w:rPr>
        <w:t xml:space="preserve"> Krakowie (30-348) przy ul. </w:t>
      </w:r>
      <w:r w:rsidR="005A789B">
        <w:rPr>
          <w:rFonts w:asciiTheme="minorHAnsi" w:hAnsiTheme="minorHAnsi" w:cstheme="minorHAnsi"/>
          <w:szCs w:val="22"/>
        </w:rPr>
        <w:t>prof. Łojasiewicza 11.</w:t>
      </w:r>
    </w:p>
    <w:p w14:paraId="047CF0DF" w14:textId="7868486A" w:rsidR="005A789B"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Faktur</w:t>
      </w:r>
      <w:r w:rsidR="005A789B">
        <w:rPr>
          <w:rFonts w:asciiTheme="minorHAnsi" w:hAnsiTheme="minorHAnsi" w:cstheme="minorHAnsi"/>
          <w:szCs w:val="22"/>
        </w:rPr>
        <w:t xml:space="preserve">a / rachunek należy wystawić </w:t>
      </w:r>
      <w:r w:rsidRPr="00BD24DA">
        <w:rPr>
          <w:rFonts w:asciiTheme="minorHAnsi" w:hAnsiTheme="minorHAnsi" w:cstheme="minorHAnsi"/>
          <w:szCs w:val="22"/>
        </w:rPr>
        <w:t xml:space="preserve">w następujący sposób: </w:t>
      </w:r>
    </w:p>
    <w:p w14:paraId="23065BE8" w14:textId="333AB39E" w:rsidR="00D95EE4" w:rsidRPr="00BD24DA" w:rsidRDefault="00D95EE4" w:rsidP="007E398B">
      <w:pPr>
        <w:spacing w:afterLines="0" w:after="0" w:line="276" w:lineRule="auto"/>
        <w:ind w:left="360"/>
        <w:rPr>
          <w:rFonts w:asciiTheme="minorHAnsi" w:hAnsiTheme="minorHAnsi" w:cstheme="minorHAnsi"/>
          <w:szCs w:val="22"/>
        </w:rPr>
      </w:pPr>
      <w:r w:rsidRPr="00BD24DA">
        <w:rPr>
          <w:rFonts w:asciiTheme="minorHAnsi" w:hAnsiTheme="minorHAnsi" w:cstheme="minorHAnsi"/>
          <w:b/>
          <w:i/>
          <w:szCs w:val="22"/>
        </w:rPr>
        <w:t>Uniwersytet Jagielloński, ul. Gołębia 24, 31-007 Kraków, NIP: 675-000-22-36, REGON: 000001270</w:t>
      </w:r>
      <w:r w:rsidRPr="00BD24DA">
        <w:rPr>
          <w:rFonts w:asciiTheme="minorHAnsi" w:hAnsiTheme="minorHAnsi" w:cstheme="minorHAnsi"/>
          <w:szCs w:val="22"/>
        </w:rPr>
        <w:t xml:space="preserve"> </w:t>
      </w:r>
      <w:r w:rsidRPr="00BD24DA">
        <w:rPr>
          <w:rFonts w:asciiTheme="minorHAnsi" w:hAnsiTheme="minorHAnsi" w:cstheme="minorHAnsi"/>
          <w:szCs w:val="22"/>
          <w:u w:val="single"/>
        </w:rPr>
        <w:t xml:space="preserve">i </w:t>
      </w:r>
      <w:r w:rsidR="005A789B">
        <w:rPr>
          <w:rFonts w:asciiTheme="minorHAnsi" w:hAnsiTheme="minorHAnsi" w:cstheme="minorHAnsi"/>
          <w:szCs w:val="22"/>
          <w:u w:val="single"/>
        </w:rPr>
        <w:t xml:space="preserve">opatrzyć </w:t>
      </w:r>
      <w:r w:rsidRPr="00BD24DA">
        <w:rPr>
          <w:rFonts w:asciiTheme="minorHAnsi" w:hAnsiTheme="minorHAnsi" w:cstheme="minorHAnsi"/>
          <w:szCs w:val="22"/>
          <w:u w:val="single"/>
        </w:rPr>
        <w:t xml:space="preserve">dopiskiem, dla </w:t>
      </w:r>
      <w:r w:rsidR="005A789B">
        <w:rPr>
          <w:rFonts w:asciiTheme="minorHAnsi" w:hAnsiTheme="minorHAnsi" w:cstheme="minorHAnsi"/>
          <w:szCs w:val="22"/>
          <w:u w:val="single"/>
        </w:rPr>
        <w:t>Wydziału Fizyki, Astronomii i Informatyki Stosowanej UJ w Krakowie.</w:t>
      </w:r>
    </w:p>
    <w:p w14:paraId="4600A4CE"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Miejscem płatności jest bank Zamawiającego, a zapłata następuje z chwilą dokonania zlecenia przelewu przez Zamawiającego.</w:t>
      </w:r>
    </w:p>
    <w:p w14:paraId="2AFBFD79" w14:textId="028C1EBA" w:rsidR="009B1322" w:rsidRDefault="00D95EE4"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W przypadku wystawiania przez Wykonawcę ustrukturyzowanych faktur elektronicznych w rozumieniu art. 6 ust. 1 ustawy z dnia 9 listopada 2018 r. o elektronicznym fakturowaniu w zamówieniach publicznych, koncesjach na roboty budowlane lub usługi oraz partnerstwie publiczno-prywatnym (</w:t>
      </w:r>
      <w:r w:rsidR="00027E87" w:rsidRPr="00793EF9">
        <w:rPr>
          <w:rFonts w:asciiTheme="minorHAnsi" w:hAnsiTheme="minorHAnsi" w:cstheme="minorHAnsi"/>
          <w:szCs w:val="22"/>
        </w:rPr>
        <w:t xml:space="preserve">t. j. </w:t>
      </w:r>
      <w:r w:rsidRPr="00793EF9">
        <w:rPr>
          <w:rFonts w:asciiTheme="minorHAnsi" w:hAnsiTheme="minorHAnsi" w:cstheme="minorHAnsi"/>
          <w:szCs w:val="22"/>
        </w:rPr>
        <w:t xml:space="preserve">Dz. U. 2020 poz. 1666 ze zm.) za pośrednictwem Platformy Elektronicznego Fakturowania dostępnej pod adresem: </w:t>
      </w:r>
      <w:hyperlink r:id="rId12" w:history="1">
        <w:r w:rsidRPr="00793EF9">
          <w:rPr>
            <w:rStyle w:val="Hipercze"/>
            <w:rFonts w:asciiTheme="minorHAnsi" w:hAnsiTheme="minorHAnsi" w:cstheme="minorHAnsi"/>
            <w:szCs w:val="22"/>
          </w:rPr>
          <w:t>https://efaktura.gov.pl/</w:t>
        </w:r>
      </w:hyperlink>
      <w:r w:rsidRPr="00793EF9">
        <w:rPr>
          <w:rFonts w:asciiTheme="minorHAnsi" w:hAnsiTheme="minorHAnsi" w:cstheme="minorHAnsi"/>
          <w:szCs w:val="22"/>
        </w:rPr>
        <w:t>, w polu „referencja”, Wykonawca wpisze</w:t>
      </w:r>
      <w:r w:rsidR="0020048C" w:rsidRPr="00793EF9">
        <w:rPr>
          <w:rFonts w:asciiTheme="minorHAnsi" w:hAnsiTheme="minorHAnsi" w:cstheme="minorHAnsi"/>
          <w:szCs w:val="22"/>
        </w:rPr>
        <w:t xml:space="preserve"> adres mail wskazany w § 2 ust. 1.1 Umowy.</w:t>
      </w:r>
    </w:p>
    <w:p w14:paraId="7D158B35" w14:textId="12576F61" w:rsidR="00793EF9" w:rsidRPr="00BD24DA" w:rsidRDefault="00793EF9" w:rsidP="007E398B">
      <w:pPr>
        <w:numPr>
          <w:ilvl w:val="0"/>
          <w:numId w:val="17"/>
        </w:numPr>
        <w:spacing w:afterLines="0" w:after="0" w:line="276" w:lineRule="auto"/>
        <w:rPr>
          <w:rFonts w:asciiTheme="minorHAnsi" w:hAnsiTheme="minorHAnsi" w:cstheme="minorHAnsi"/>
          <w:szCs w:val="22"/>
        </w:rPr>
      </w:pPr>
      <w:r w:rsidRPr="00793EF9">
        <w:rPr>
          <w:rFonts w:asciiTheme="minorHAnsi" w:hAnsiTheme="minorHAnsi" w:cstheme="minorHAnsi"/>
          <w:szCs w:val="22"/>
        </w:rPr>
        <w:t xml:space="preserve">Zamawiający wyraża zgodę na wystawienie faktur elektronicznych w rozumieniu art. 2 pkt 32 ustawy </w:t>
      </w:r>
      <w:r w:rsidR="00966C90">
        <w:rPr>
          <w:rFonts w:asciiTheme="minorHAnsi" w:hAnsiTheme="minorHAnsi" w:cstheme="minorHAnsi"/>
          <w:szCs w:val="22"/>
        </w:rPr>
        <w:br/>
      </w:r>
      <w:r w:rsidRPr="00793EF9">
        <w:rPr>
          <w:rFonts w:asciiTheme="minorHAnsi" w:hAnsiTheme="minorHAnsi" w:cstheme="minorHAnsi"/>
          <w:szCs w:val="22"/>
        </w:rPr>
        <w:t xml:space="preserve">z dnia 11 marca 2004 r. o podatku od towarów i usług (t. j. Dz. U. 2025 poz. 775), przy czym w przypadku wprowadzenia obowiązku wystawiania przez Wykonawcę ustrukturyzowanych faktur elektronicznych </w:t>
      </w:r>
      <w:r w:rsidR="00966C90">
        <w:rPr>
          <w:rFonts w:asciiTheme="minorHAnsi" w:hAnsiTheme="minorHAnsi" w:cstheme="minorHAnsi"/>
          <w:szCs w:val="22"/>
        </w:rPr>
        <w:br/>
      </w:r>
      <w:r w:rsidRPr="00793EF9">
        <w:rPr>
          <w:rFonts w:asciiTheme="minorHAnsi" w:hAnsiTheme="minorHAnsi" w:cstheme="minorHAnsi"/>
          <w:szCs w:val="22"/>
        </w:rPr>
        <w:t xml:space="preserve">w Krajowym Systemie e-Faktur (KSeF), mającego wejść w życie z dniem 1 lutego 2026 r. w myśl przepisów ustawy z dnia 25 lipca 2025 r. o zmianie ustawy o podatku od towarów i usług oraz ustawy o zmianie ustawy o podatku od towarów i usług oraz niektórych innych ustaw, uchwalonej przez Sejm RP (Dz. U. 2025 poz. 1203), wówczas Wykonawca w polu „referencja” wpisze adres e-mail wskazany w ust. </w:t>
      </w:r>
      <w:r>
        <w:rPr>
          <w:rFonts w:asciiTheme="minorHAnsi" w:hAnsiTheme="minorHAnsi" w:cstheme="minorHAnsi"/>
          <w:szCs w:val="22"/>
        </w:rPr>
        <w:t>2</w:t>
      </w:r>
      <w:r w:rsidR="00FF205E">
        <w:rPr>
          <w:rFonts w:asciiTheme="minorHAnsi" w:hAnsiTheme="minorHAnsi" w:cstheme="minorHAnsi"/>
          <w:szCs w:val="22"/>
        </w:rPr>
        <w:t>1</w:t>
      </w:r>
      <w:r w:rsidRPr="00793EF9">
        <w:rPr>
          <w:rFonts w:asciiTheme="minorHAnsi" w:hAnsiTheme="minorHAnsi" w:cstheme="minorHAnsi"/>
          <w:szCs w:val="22"/>
        </w:rPr>
        <w:t xml:space="preserve"> powyżej.</w:t>
      </w:r>
    </w:p>
    <w:p w14:paraId="40C5735A" w14:textId="54FAF9AF"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Wynagrodzenie przysługujące Wykonawcy jest płatne przelewem z rachunku Zamawiającego na konto Wykonawcy wskazane na fakturze, z zastrzeżeniem postanowień ust. </w:t>
      </w:r>
      <w:r w:rsidR="009B1322">
        <w:rPr>
          <w:rFonts w:asciiTheme="minorHAnsi" w:hAnsiTheme="minorHAnsi" w:cstheme="minorHAnsi"/>
          <w:szCs w:val="22"/>
        </w:rPr>
        <w:t>2</w:t>
      </w:r>
      <w:r w:rsidR="00FF205E">
        <w:rPr>
          <w:rFonts w:asciiTheme="minorHAnsi" w:hAnsiTheme="minorHAnsi" w:cstheme="minorHAnsi"/>
          <w:szCs w:val="22"/>
        </w:rPr>
        <w:t>5</w:t>
      </w:r>
      <w:r w:rsidR="009B1322" w:rsidRPr="00BD24DA">
        <w:rPr>
          <w:rFonts w:asciiTheme="minorHAnsi" w:hAnsiTheme="minorHAnsi" w:cstheme="minorHAnsi"/>
          <w:szCs w:val="22"/>
        </w:rPr>
        <w:t xml:space="preserve"> </w:t>
      </w:r>
      <w:r w:rsidRPr="00BD24DA">
        <w:rPr>
          <w:rFonts w:asciiTheme="minorHAnsi" w:hAnsiTheme="minorHAnsi" w:cstheme="minorHAnsi"/>
          <w:szCs w:val="22"/>
        </w:rPr>
        <w:t xml:space="preserve">i </w:t>
      </w:r>
      <w:r w:rsidR="009B1322">
        <w:rPr>
          <w:rFonts w:asciiTheme="minorHAnsi" w:hAnsiTheme="minorHAnsi" w:cstheme="minorHAnsi"/>
          <w:szCs w:val="22"/>
        </w:rPr>
        <w:t>2</w:t>
      </w:r>
      <w:r w:rsidR="00FF205E">
        <w:rPr>
          <w:rFonts w:asciiTheme="minorHAnsi" w:hAnsiTheme="minorHAnsi" w:cstheme="minorHAnsi"/>
          <w:szCs w:val="22"/>
        </w:rPr>
        <w:t>6</w:t>
      </w:r>
      <w:r w:rsidRPr="00BD24DA">
        <w:rPr>
          <w:rFonts w:asciiTheme="minorHAnsi" w:hAnsiTheme="minorHAnsi" w:cstheme="minorHAnsi"/>
          <w:szCs w:val="22"/>
        </w:rPr>
        <w:t xml:space="preserve"> poniżej.</w:t>
      </w:r>
    </w:p>
    <w:p w14:paraId="71E70EB2" w14:textId="3F58A691"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wskazania numeru rachunku, który został ujawniony w wykazie podmiotów zarejestrowanych jako podatnicy VAT, niezarejestrowanych oraz wykreślonych </w:t>
      </w:r>
      <w:r w:rsidR="00966C90">
        <w:rPr>
          <w:rFonts w:asciiTheme="minorHAnsi" w:hAnsiTheme="minorHAnsi" w:cstheme="minorHAnsi"/>
          <w:szCs w:val="22"/>
        </w:rPr>
        <w:br/>
      </w:r>
      <w:r w:rsidRPr="00BD24DA">
        <w:rPr>
          <w:rFonts w:asciiTheme="minorHAnsi" w:hAnsiTheme="minorHAnsi" w:cstheme="minorHAnsi"/>
          <w:szCs w:val="22"/>
        </w:rPr>
        <w:t>i przywróconych do rejestru VAT prowadzonym przez Szefa Krajowej Administracji Skarbowej (dalej: „Biała lista” art. 96b ust. 1 ustawy z dnia 11 marca 2004 r. o podatku od towarów i usług – t. j. Dz. U. 202</w:t>
      </w:r>
      <w:r w:rsidR="005A789B">
        <w:rPr>
          <w:rFonts w:asciiTheme="minorHAnsi" w:hAnsiTheme="minorHAnsi" w:cstheme="minorHAnsi"/>
          <w:szCs w:val="22"/>
        </w:rPr>
        <w:t>5</w:t>
      </w:r>
      <w:r w:rsidRPr="00BD24DA">
        <w:rPr>
          <w:rFonts w:asciiTheme="minorHAnsi" w:hAnsiTheme="minorHAnsi" w:cstheme="minorHAnsi"/>
          <w:szCs w:val="22"/>
        </w:rPr>
        <w:t xml:space="preserve"> poz. </w:t>
      </w:r>
      <w:r w:rsidR="005A789B">
        <w:rPr>
          <w:rFonts w:asciiTheme="minorHAnsi" w:hAnsiTheme="minorHAnsi" w:cstheme="minorHAnsi"/>
          <w:szCs w:val="22"/>
        </w:rPr>
        <w:t>775</w:t>
      </w:r>
      <w:r w:rsidRPr="00BD24DA">
        <w:rPr>
          <w:rFonts w:asciiTheme="minorHAnsi" w:hAnsiTheme="minorHAnsi" w:cstheme="minorHAnsi"/>
          <w:szCs w:val="22"/>
        </w:rPr>
        <w:t xml:space="preserve"> ze zm.).</w:t>
      </w:r>
    </w:p>
    <w:p w14:paraId="482BBC0C" w14:textId="77777777"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 razie braku ujawnienia bankowego rachunku rozliczeniowego Wykonawcy na „Białej liście” Zamawiający będzie uprawniony do zapłaty wynagrodzenia na rachunek wskazany w fakturze Wykonawcy przy zastosowaniu mechanizmu podzielonej płatności albo do zawiadomienia właściwego naczelnika </w:t>
      </w:r>
      <w:r w:rsidRPr="00BD24DA">
        <w:rPr>
          <w:rFonts w:asciiTheme="minorHAnsi" w:hAnsiTheme="minorHAnsi" w:cstheme="minorHAnsi"/>
          <w:szCs w:val="22"/>
        </w:rPr>
        <w:lastRenderedPageBreak/>
        <w:t>urzędu skarbowego przy dokonywaniu pierwszej zapłaty wynagrodzenia przelewem na rachunek wskazany w tej fakturze.</w:t>
      </w:r>
    </w:p>
    <w:p w14:paraId="50D9FC17" w14:textId="46FAE9B5"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w przypadku, gdy Wykonawca jest zarejestrowany jako czynny podatnik podatku od towarów i usług Zamawiający może dokonać płatności wynagrodzenia z zastosowaniem mechanizmu podzielonej płatności, to jest w sposób wskazany w art. 108a ust. 2 ustawy z dnia 11 marca 2004 r. </w:t>
      </w:r>
      <w:r w:rsidR="00966C90">
        <w:rPr>
          <w:rFonts w:asciiTheme="minorHAnsi" w:hAnsiTheme="minorHAnsi" w:cstheme="minorHAnsi"/>
          <w:szCs w:val="22"/>
        </w:rPr>
        <w:br/>
      </w:r>
      <w:r w:rsidRPr="00BD24DA">
        <w:rPr>
          <w:rFonts w:asciiTheme="minorHAnsi" w:hAnsiTheme="minorHAnsi" w:cstheme="minorHAnsi"/>
          <w:szCs w:val="22"/>
        </w:rPr>
        <w:t>o podatku od towarów i usług (t. j. Dz. U. 202</w:t>
      </w:r>
      <w:r w:rsidR="009B1322">
        <w:rPr>
          <w:rFonts w:asciiTheme="minorHAnsi" w:hAnsiTheme="minorHAnsi" w:cstheme="minorHAnsi"/>
          <w:szCs w:val="22"/>
        </w:rPr>
        <w:t>5</w:t>
      </w:r>
      <w:r w:rsidRPr="00BD24DA">
        <w:rPr>
          <w:rFonts w:asciiTheme="minorHAnsi" w:hAnsiTheme="minorHAnsi" w:cstheme="minorHAnsi"/>
          <w:szCs w:val="22"/>
        </w:rPr>
        <w:t xml:space="preserve"> poz. </w:t>
      </w:r>
      <w:r w:rsidR="009B1322">
        <w:rPr>
          <w:rFonts w:asciiTheme="minorHAnsi" w:hAnsiTheme="minorHAnsi" w:cstheme="minorHAnsi"/>
          <w:szCs w:val="22"/>
        </w:rPr>
        <w:t>775</w:t>
      </w:r>
      <w:r w:rsidRPr="00BD24DA">
        <w:rPr>
          <w:rFonts w:asciiTheme="minorHAnsi" w:hAnsiTheme="minorHAnsi" w:cstheme="minorHAnsi"/>
          <w:szCs w:val="22"/>
        </w:rPr>
        <w:t xml:space="preserve"> ze zm.). Postanowień zdania 1. nie stosuje się, gdy przedmiot </w:t>
      </w:r>
      <w:r w:rsidR="00EB6A00">
        <w:rPr>
          <w:rFonts w:asciiTheme="minorHAnsi" w:hAnsiTheme="minorHAnsi" w:cstheme="minorHAnsi"/>
          <w:szCs w:val="22"/>
        </w:rPr>
        <w:t>Umow</w:t>
      </w:r>
      <w:r w:rsidRPr="00BD24DA">
        <w:rPr>
          <w:rFonts w:asciiTheme="minorHAnsi" w:hAnsiTheme="minorHAnsi" w:cstheme="minorHAnsi"/>
          <w:szCs w:val="22"/>
        </w:rPr>
        <w:t xml:space="preserve">y stanowi czynność zwolnioną z podatku VAT albo jest on objęty 0% stawką podatku VAT. </w:t>
      </w:r>
    </w:p>
    <w:p w14:paraId="55A8CF21" w14:textId="22E4A736"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wskazany na fakturze rachunek bankowy jest rachunkiem rozliczeniowym służącym dla celów rozliczeń </w:t>
      </w:r>
      <w:r w:rsidR="00966C90">
        <w:rPr>
          <w:rFonts w:asciiTheme="minorHAnsi" w:hAnsiTheme="minorHAnsi" w:cstheme="minorHAnsi"/>
          <w:szCs w:val="22"/>
        </w:rPr>
        <w:br/>
      </w:r>
      <w:r w:rsidRPr="00BD24DA">
        <w:rPr>
          <w:rFonts w:asciiTheme="minorHAnsi" w:hAnsiTheme="minorHAnsi" w:cstheme="minorHAnsi"/>
          <w:szCs w:val="22"/>
        </w:rPr>
        <w:t>z tytułu prowadzonej przez niego działalności gospodarczej.</w:t>
      </w:r>
    </w:p>
    <w:p w14:paraId="481EF77C" w14:textId="67573D2B"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który jest zarejestrowany jako czynny podatnik podatku od towarów i usług, oświadcza, że </w:t>
      </w:r>
      <w:r w:rsidR="00966C90">
        <w:rPr>
          <w:rFonts w:asciiTheme="minorHAnsi" w:hAnsiTheme="minorHAnsi" w:cstheme="minorHAnsi"/>
          <w:szCs w:val="22"/>
        </w:rPr>
        <w:br/>
      </w:r>
      <w:r w:rsidRPr="00BD24DA">
        <w:rPr>
          <w:rFonts w:asciiTheme="minorHAnsi" w:hAnsiTheme="minorHAnsi" w:cstheme="minorHAnsi"/>
          <w:szCs w:val="22"/>
        </w:rPr>
        <w:t xml:space="preserve">z tytułu transakcji będących przedmiotem </w:t>
      </w:r>
      <w:r w:rsidR="00EB6A00">
        <w:rPr>
          <w:rFonts w:asciiTheme="minorHAnsi" w:hAnsiTheme="minorHAnsi" w:cstheme="minorHAnsi"/>
          <w:szCs w:val="22"/>
        </w:rPr>
        <w:t>Umow</w:t>
      </w:r>
      <w:r w:rsidRPr="00BD24DA">
        <w:rPr>
          <w:rFonts w:asciiTheme="minorHAnsi" w:hAnsiTheme="minorHAnsi" w:cstheme="minorHAnsi"/>
          <w:szCs w:val="22"/>
        </w:rPr>
        <w:t xml:space="preserve">y wykona prawidłowo zobowiązania podatkowe, </w:t>
      </w:r>
      <w:r w:rsidR="00966C90">
        <w:rPr>
          <w:rFonts w:asciiTheme="minorHAnsi" w:hAnsiTheme="minorHAnsi" w:cstheme="minorHAnsi"/>
          <w:szCs w:val="22"/>
        </w:rPr>
        <w:br/>
      </w:r>
      <w:r w:rsidRPr="00BD24DA">
        <w:rPr>
          <w:rFonts w:asciiTheme="minorHAnsi" w:hAnsiTheme="minorHAnsi" w:cstheme="minorHAnsi"/>
          <w:szCs w:val="22"/>
        </w:rPr>
        <w:t>w szczególności prawidłowo określi stawki podatku od towarów i usług oraz wpłaci na rachunek urzędu skarbowego kwotę podatku od towarów i usług przypadającą na te transakcje. W przypadku uznania przez administrację podatkową, że z tytułu przedmiotowych transakcji Wykonawca/Zamawiający nie wykonał prawidłowo zobowiązań podatkowych, Wykonawca zobowiązuje się do poniesienia obciążeń nałożonych na Zamawiającego przez administrację podatkową.</w:t>
      </w:r>
    </w:p>
    <w:p w14:paraId="6709295C" w14:textId="4D0A64C3" w:rsidR="00D95EE4" w:rsidRPr="00BD24DA" w:rsidRDefault="00D95EE4" w:rsidP="007E398B">
      <w:pPr>
        <w:numPr>
          <w:ilvl w:val="0"/>
          <w:numId w:val="1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prawo przenoszenia, cesji, przekazu, zastawienia na podmioty trzecie swych praw, wierzytelności i zobowiązań wynikających z niniejszej </w:t>
      </w:r>
      <w:r w:rsidR="00EB6A00">
        <w:rPr>
          <w:rFonts w:asciiTheme="minorHAnsi" w:hAnsiTheme="minorHAnsi" w:cstheme="minorHAnsi"/>
          <w:szCs w:val="22"/>
        </w:rPr>
        <w:t>Umow</w:t>
      </w:r>
      <w:r w:rsidRPr="00BD24DA">
        <w:rPr>
          <w:rFonts w:asciiTheme="minorHAnsi" w:hAnsiTheme="minorHAnsi" w:cstheme="minorHAnsi"/>
          <w:szCs w:val="22"/>
        </w:rPr>
        <w:t>y, bez uprzedniej, pisemnej zgody Zamawiającego – pod rygorem nieważności.</w:t>
      </w:r>
    </w:p>
    <w:p w14:paraId="65849C0A" w14:textId="77777777" w:rsidR="00D95EE4" w:rsidRPr="00BD24DA" w:rsidRDefault="00D95EE4" w:rsidP="007E398B">
      <w:pPr>
        <w:spacing w:afterLines="0" w:after="0" w:line="276" w:lineRule="auto"/>
        <w:rPr>
          <w:rFonts w:asciiTheme="minorHAnsi" w:hAnsiTheme="minorHAnsi" w:cstheme="minorHAnsi"/>
          <w:szCs w:val="22"/>
        </w:rPr>
      </w:pPr>
    </w:p>
    <w:p w14:paraId="2B6321DF"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5</w:t>
      </w:r>
    </w:p>
    <w:p w14:paraId="1517339E" w14:textId="77777777" w:rsidR="00D95EE4" w:rsidRPr="00BD24DA" w:rsidRDefault="00D95EE4" w:rsidP="007E398B">
      <w:pPr>
        <w:spacing w:afterLines="0" w:after="0" w:line="276" w:lineRule="auto"/>
        <w:jc w:val="center"/>
        <w:rPr>
          <w:rFonts w:asciiTheme="minorHAnsi" w:hAnsiTheme="minorHAnsi" w:cstheme="minorHAnsi"/>
          <w:szCs w:val="22"/>
        </w:rPr>
      </w:pPr>
    </w:p>
    <w:p w14:paraId="19C929E8" w14:textId="18D291E9" w:rsidR="005A33B6" w:rsidRPr="009B1322" w:rsidRDefault="005A33B6" w:rsidP="007E398B">
      <w:pPr>
        <w:pStyle w:val="Akapitzlist"/>
        <w:numPr>
          <w:ilvl w:val="0"/>
          <w:numId w:val="18"/>
        </w:numPr>
        <w:spacing w:line="276" w:lineRule="auto"/>
        <w:jc w:val="both"/>
        <w:rPr>
          <w:rFonts w:asciiTheme="minorHAnsi" w:eastAsia="Arial" w:hAnsiTheme="minorHAnsi" w:cstheme="minorHAnsi"/>
          <w:sz w:val="22"/>
          <w:szCs w:val="22"/>
        </w:rPr>
      </w:pPr>
      <w:r w:rsidRPr="009B1322">
        <w:rPr>
          <w:rFonts w:asciiTheme="minorHAnsi" w:eastAsia="Arial" w:hAnsiTheme="minorHAnsi" w:cstheme="minorHAnsi"/>
          <w:sz w:val="22"/>
          <w:szCs w:val="22"/>
        </w:rPr>
        <w:t xml:space="preserve">Wykonawca zobowiązuje się dostarczyć przedmiot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bez wad i usterek, rozumianych jako niezgodność dostarczonego elementu przedmiotu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 xml:space="preserve">y definiowanych rozbieżnością funkcjonalności </w:t>
      </w:r>
      <w:r w:rsidR="00966C90">
        <w:rPr>
          <w:rFonts w:asciiTheme="minorHAnsi" w:eastAsia="Arial" w:hAnsiTheme="minorHAnsi" w:cstheme="minorHAnsi"/>
          <w:sz w:val="22"/>
          <w:szCs w:val="22"/>
        </w:rPr>
        <w:br/>
      </w:r>
      <w:r w:rsidRPr="009B1322">
        <w:rPr>
          <w:rFonts w:asciiTheme="minorHAnsi" w:eastAsia="Arial" w:hAnsiTheme="minorHAnsi" w:cstheme="minorHAnsi"/>
          <w:sz w:val="22"/>
          <w:szCs w:val="22"/>
        </w:rPr>
        <w:t xml:space="preserve">i wartości użytkowej modułu ze specyfikacjami określonymi w zapytaniu ofertowym i </w:t>
      </w:r>
      <w:r w:rsidR="00EB6A00">
        <w:rPr>
          <w:rFonts w:asciiTheme="minorHAnsi" w:eastAsia="Arial" w:hAnsiTheme="minorHAnsi" w:cstheme="minorHAnsi"/>
          <w:sz w:val="22"/>
          <w:szCs w:val="22"/>
        </w:rPr>
        <w:t>Umow</w:t>
      </w:r>
      <w:r w:rsidRPr="009B1322">
        <w:rPr>
          <w:rFonts w:asciiTheme="minorHAnsi" w:eastAsia="Arial" w:hAnsiTheme="minorHAnsi" w:cstheme="minorHAnsi"/>
          <w:sz w:val="22"/>
          <w:szCs w:val="22"/>
        </w:rPr>
        <w:t>ie (wada fizyczna)</w:t>
      </w:r>
      <w:r w:rsidR="00871493" w:rsidRPr="009B1322">
        <w:rPr>
          <w:rFonts w:asciiTheme="minorHAnsi" w:eastAsia="Arial" w:hAnsiTheme="minorHAnsi" w:cstheme="minorHAnsi"/>
          <w:sz w:val="22"/>
          <w:szCs w:val="22"/>
        </w:rPr>
        <w:t xml:space="preserve"> oraz </w:t>
      </w:r>
      <w:r w:rsidR="00871493" w:rsidRPr="00EB6A00">
        <w:rPr>
          <w:rFonts w:asciiTheme="minorHAnsi" w:hAnsiTheme="minorHAnsi" w:cstheme="minorHAnsi"/>
          <w:sz w:val="22"/>
          <w:szCs w:val="22"/>
        </w:rPr>
        <w:t xml:space="preserve">ustaleniami </w:t>
      </w:r>
      <w:r w:rsidR="009B1322">
        <w:rPr>
          <w:rFonts w:asciiTheme="minorHAnsi" w:hAnsiTheme="minorHAnsi" w:cstheme="minorHAnsi"/>
          <w:sz w:val="22"/>
          <w:szCs w:val="22"/>
        </w:rPr>
        <w:t>S</w:t>
      </w:r>
      <w:r w:rsidR="00871493" w:rsidRPr="00EB6A00">
        <w:rPr>
          <w:rFonts w:asciiTheme="minorHAnsi" w:hAnsiTheme="minorHAnsi" w:cstheme="minorHAnsi"/>
          <w:sz w:val="22"/>
          <w:szCs w:val="22"/>
        </w:rPr>
        <w:t>tron dokonanymi w trakcie prac projektowych w formie pisemnej</w:t>
      </w:r>
      <w:r w:rsidRPr="009B1322">
        <w:rPr>
          <w:rFonts w:asciiTheme="minorHAnsi" w:eastAsia="Arial" w:hAnsiTheme="minorHAnsi" w:cstheme="minorHAnsi"/>
          <w:sz w:val="22"/>
          <w:szCs w:val="22"/>
        </w:rPr>
        <w:t>.</w:t>
      </w:r>
    </w:p>
    <w:p w14:paraId="2FD373FF" w14:textId="18F57281" w:rsidR="005A33B6" w:rsidRPr="00BD24DA" w:rsidRDefault="008D3187"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odpowiedzialny z tytułu rękojmi za wady fizyczne, które istniały w chwili przejścia niebezpieczeństwa na Zamawiającego, </w:t>
      </w:r>
      <w:r w:rsidR="009B7C53" w:rsidRPr="00BD24DA">
        <w:rPr>
          <w:rFonts w:asciiTheme="minorHAnsi" w:eastAsia="Arial" w:hAnsiTheme="minorHAnsi" w:cstheme="minorHAnsi"/>
          <w:sz w:val="22"/>
          <w:szCs w:val="22"/>
        </w:rPr>
        <w:t xml:space="preserve">to jest </w:t>
      </w:r>
      <w:r w:rsidR="00794A7B" w:rsidRPr="00BD24DA">
        <w:rPr>
          <w:rFonts w:asciiTheme="minorHAnsi" w:eastAsia="Arial" w:hAnsiTheme="minorHAnsi" w:cstheme="minorHAnsi"/>
          <w:sz w:val="22"/>
          <w:szCs w:val="22"/>
        </w:rPr>
        <w:t xml:space="preserve">w toku odbioru potwierdzonego podpisanym </w:t>
      </w:r>
      <w:r w:rsidR="009B7C53" w:rsidRPr="00BD24DA">
        <w:rPr>
          <w:rFonts w:asciiTheme="minorHAnsi" w:eastAsia="Arial" w:hAnsiTheme="minorHAnsi" w:cstheme="minorHAnsi"/>
          <w:sz w:val="22"/>
          <w:szCs w:val="22"/>
        </w:rPr>
        <w:t>protokoł</w:t>
      </w:r>
      <w:r w:rsidR="00794A7B" w:rsidRPr="00BD24DA">
        <w:rPr>
          <w:rFonts w:asciiTheme="minorHAnsi" w:eastAsia="Arial" w:hAnsiTheme="minorHAnsi" w:cstheme="minorHAnsi"/>
          <w:sz w:val="22"/>
          <w:szCs w:val="22"/>
        </w:rPr>
        <w:t>em</w:t>
      </w:r>
      <w:r w:rsidR="009B7C53" w:rsidRPr="00BD24DA">
        <w:rPr>
          <w:rFonts w:asciiTheme="minorHAnsi" w:eastAsia="Arial" w:hAnsiTheme="minorHAnsi" w:cstheme="minorHAnsi"/>
          <w:sz w:val="22"/>
          <w:szCs w:val="22"/>
        </w:rPr>
        <w:t xml:space="preserve"> odbioru,</w:t>
      </w:r>
      <w:r w:rsidRPr="00BD24DA">
        <w:rPr>
          <w:rFonts w:asciiTheme="minorHAnsi" w:eastAsia="Arial" w:hAnsiTheme="minorHAnsi" w:cstheme="minorHAnsi"/>
          <w:sz w:val="22"/>
          <w:szCs w:val="22"/>
        </w:rPr>
        <w:t xml:space="preserve"> lub </w:t>
      </w:r>
      <w:r w:rsidRPr="00A01436">
        <w:rPr>
          <w:rFonts w:asciiTheme="minorHAnsi" w:eastAsia="Arial" w:hAnsiTheme="minorHAnsi" w:cstheme="minorHAnsi"/>
          <w:sz w:val="22"/>
          <w:szCs w:val="22"/>
        </w:rPr>
        <w:t>wynikły z przyczyny tkwiącej w rzeczy sprzedanej w tej samej chwili</w:t>
      </w:r>
      <w:r w:rsidRPr="00BD24DA">
        <w:rPr>
          <w:rFonts w:asciiTheme="minorHAnsi" w:eastAsia="Arial" w:hAnsiTheme="minorHAnsi" w:cstheme="minorHAnsi"/>
          <w:sz w:val="22"/>
          <w:szCs w:val="22"/>
        </w:rPr>
        <w:t>.</w:t>
      </w:r>
      <w:r w:rsidR="009B7C53" w:rsidRPr="00BD24DA">
        <w:rPr>
          <w:rFonts w:asciiTheme="minorHAnsi" w:eastAsia="Arial" w:hAnsiTheme="minorHAnsi" w:cstheme="minorHAnsi"/>
          <w:sz w:val="22"/>
          <w:szCs w:val="22"/>
        </w:rPr>
        <w:t xml:space="preserve"> Wykonawca jest zwolniony </w:t>
      </w:r>
      <w:r w:rsidR="00255B25" w:rsidRPr="00BD24DA">
        <w:rPr>
          <w:rFonts w:asciiTheme="minorHAnsi" w:eastAsia="Arial" w:hAnsiTheme="minorHAnsi" w:cstheme="minorHAnsi"/>
          <w:sz w:val="22"/>
          <w:szCs w:val="22"/>
        </w:rPr>
        <w:t xml:space="preserve">z odpowiedzialności </w:t>
      </w:r>
      <w:r w:rsidR="009B7C53" w:rsidRPr="00BD24DA">
        <w:rPr>
          <w:rFonts w:asciiTheme="minorHAnsi" w:eastAsia="Arial" w:hAnsiTheme="minorHAnsi" w:cstheme="minorHAnsi"/>
          <w:sz w:val="22"/>
          <w:szCs w:val="22"/>
        </w:rPr>
        <w:t xml:space="preserve">za wady fizyczne przedmiotu </w:t>
      </w:r>
      <w:r w:rsidR="00EB6A00">
        <w:rPr>
          <w:rFonts w:asciiTheme="minorHAnsi" w:eastAsia="Arial" w:hAnsiTheme="minorHAnsi" w:cstheme="minorHAnsi"/>
          <w:sz w:val="22"/>
          <w:szCs w:val="22"/>
        </w:rPr>
        <w:t>Umow</w:t>
      </w:r>
      <w:r w:rsidR="009B7C53" w:rsidRPr="00BD24DA">
        <w:rPr>
          <w:rFonts w:asciiTheme="minorHAnsi" w:eastAsia="Arial" w:hAnsiTheme="minorHAnsi" w:cstheme="minorHAnsi"/>
          <w:sz w:val="22"/>
          <w:szCs w:val="22"/>
        </w:rPr>
        <w:t xml:space="preserve">y, jeśli są one wynikiem ingerencji Zamawiającego w integralność </w:t>
      </w:r>
      <w:r w:rsidR="00255B25" w:rsidRPr="00BD24DA">
        <w:rPr>
          <w:rFonts w:asciiTheme="minorHAnsi" w:eastAsia="Arial" w:hAnsiTheme="minorHAnsi" w:cstheme="minorHAnsi"/>
          <w:sz w:val="22"/>
          <w:szCs w:val="22"/>
        </w:rPr>
        <w:t xml:space="preserve">prototypu </w:t>
      </w:r>
      <w:r w:rsidR="005A789B">
        <w:rPr>
          <w:rFonts w:asciiTheme="minorHAnsi" w:eastAsia="Arial" w:hAnsiTheme="minorHAnsi" w:cstheme="minorHAnsi"/>
          <w:sz w:val="22"/>
          <w:szCs w:val="22"/>
        </w:rPr>
        <w:t>sensora</w:t>
      </w:r>
      <w:r w:rsidR="00255B25" w:rsidRPr="00BD24DA">
        <w:rPr>
          <w:rFonts w:asciiTheme="minorHAnsi" w:eastAsia="Arial" w:hAnsiTheme="minorHAnsi" w:cstheme="minorHAnsi"/>
          <w:sz w:val="22"/>
          <w:szCs w:val="22"/>
        </w:rPr>
        <w:t>, w szczególności jego</w:t>
      </w:r>
      <w:r w:rsidR="009B7C53" w:rsidRPr="00BD24DA">
        <w:rPr>
          <w:rFonts w:asciiTheme="minorHAnsi" w:eastAsia="Arial" w:hAnsiTheme="minorHAnsi" w:cstheme="minorHAnsi"/>
          <w:sz w:val="22"/>
          <w:szCs w:val="22"/>
        </w:rPr>
        <w:t xml:space="preserve"> przeróbka, demontaż, poprawki, a także użytkowanie </w:t>
      </w:r>
      <w:r w:rsidR="00255B25" w:rsidRPr="00BD24DA">
        <w:rPr>
          <w:rFonts w:asciiTheme="minorHAnsi" w:eastAsia="Arial" w:hAnsiTheme="minorHAnsi" w:cstheme="minorHAnsi"/>
          <w:sz w:val="22"/>
          <w:szCs w:val="22"/>
        </w:rPr>
        <w:t xml:space="preserve">prototypu </w:t>
      </w:r>
      <w:r w:rsidR="009B7C53" w:rsidRPr="00BD24DA">
        <w:rPr>
          <w:rFonts w:asciiTheme="minorHAnsi" w:eastAsia="Arial" w:hAnsiTheme="minorHAnsi" w:cstheme="minorHAnsi"/>
          <w:sz w:val="22"/>
          <w:szCs w:val="22"/>
        </w:rPr>
        <w:t>wbrew instrukcji obsługi</w:t>
      </w:r>
      <w:r w:rsidR="00255B25" w:rsidRPr="00BD24DA">
        <w:rPr>
          <w:rFonts w:asciiTheme="minorHAnsi" w:eastAsia="Arial" w:hAnsiTheme="minorHAnsi" w:cstheme="minorHAnsi"/>
          <w:sz w:val="22"/>
          <w:szCs w:val="22"/>
        </w:rPr>
        <w:t xml:space="preserve"> dostarczonej przez Wykonawcę w toku czynności odbiorowych.</w:t>
      </w:r>
      <w:r w:rsidR="009B1322">
        <w:rPr>
          <w:rFonts w:asciiTheme="minorHAnsi" w:eastAsia="Arial" w:hAnsiTheme="minorHAnsi" w:cstheme="minorHAnsi"/>
          <w:sz w:val="22"/>
          <w:szCs w:val="22"/>
        </w:rPr>
        <w:t xml:space="preserve"> </w:t>
      </w:r>
    </w:p>
    <w:p w14:paraId="3623F271" w14:textId="15CFA29F"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zobowiązuje się wykonać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wskazany w </w:t>
      </w:r>
      <w:r w:rsidR="005A789B">
        <w:rPr>
          <w:rFonts w:asciiTheme="minorHAnsi" w:eastAsia="Arial" w:hAnsiTheme="minorHAnsi" w:cstheme="minorHAnsi"/>
          <w:sz w:val="22"/>
          <w:szCs w:val="22"/>
        </w:rPr>
        <w:t xml:space="preserve">jej </w:t>
      </w:r>
      <w:r w:rsidRPr="00BD24DA">
        <w:rPr>
          <w:rFonts w:asciiTheme="minorHAnsi" w:eastAsia="Arial" w:hAnsiTheme="minorHAnsi" w:cstheme="minorHAnsi"/>
          <w:sz w:val="22"/>
          <w:szCs w:val="22"/>
        </w:rPr>
        <w:t xml:space="preserve">§ 1 ust. 1, w tym poszczególne jego elementy bez usterek (wad) w </w:t>
      </w:r>
      <w:r w:rsidRPr="00BD24DA">
        <w:rPr>
          <w:rFonts w:asciiTheme="minorHAnsi" w:hAnsiTheme="minorHAnsi" w:cstheme="minorHAnsi"/>
          <w:sz w:val="22"/>
          <w:szCs w:val="22"/>
        </w:rPr>
        <w:t>rozumieniu</w:t>
      </w:r>
      <w:r w:rsidRPr="00BD24DA">
        <w:rPr>
          <w:rFonts w:asciiTheme="minorHAnsi" w:eastAsia="Arial" w:hAnsiTheme="minorHAnsi" w:cstheme="minorHAnsi"/>
          <w:sz w:val="22"/>
          <w:szCs w:val="22"/>
        </w:rPr>
        <w:t xml:space="preserve"> ust. 1 </w:t>
      </w:r>
      <w:r w:rsidR="008D3187" w:rsidRPr="00BD24DA">
        <w:rPr>
          <w:rFonts w:asciiTheme="minorHAnsi" w:eastAsia="Arial" w:hAnsiTheme="minorHAnsi" w:cstheme="minorHAnsi"/>
          <w:sz w:val="22"/>
          <w:szCs w:val="22"/>
        </w:rPr>
        <w:t>powyżej</w:t>
      </w:r>
      <w:r w:rsidRPr="00BD24DA">
        <w:rPr>
          <w:rFonts w:asciiTheme="minorHAnsi" w:eastAsia="Arial" w:hAnsiTheme="minorHAnsi" w:cstheme="minorHAnsi"/>
          <w:sz w:val="22"/>
          <w:szCs w:val="22"/>
        </w:rPr>
        <w:t xml:space="preserve"> oraz oświadczając, iż jest on wolny od wad prawnych w rozumieniu ust. </w:t>
      </w:r>
      <w:r w:rsidR="00427272" w:rsidRPr="00BD24DA">
        <w:rPr>
          <w:rFonts w:asciiTheme="minorHAnsi" w:eastAsia="Arial" w:hAnsiTheme="minorHAnsi" w:cstheme="minorHAnsi"/>
          <w:sz w:val="22"/>
          <w:szCs w:val="22"/>
        </w:rPr>
        <w:t xml:space="preserve">12 </w:t>
      </w:r>
      <w:r w:rsidRPr="00BD24DA">
        <w:rPr>
          <w:rFonts w:asciiTheme="minorHAnsi" w:eastAsia="Arial" w:hAnsiTheme="minorHAnsi" w:cstheme="minorHAnsi"/>
          <w:sz w:val="22"/>
          <w:szCs w:val="22"/>
        </w:rPr>
        <w:t xml:space="preserve">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uniemożliwiających Zamawiającemu niezakłócone korzystanie.</w:t>
      </w:r>
    </w:p>
    <w:p w14:paraId="1C189BD0" w14:textId="58B73BDD"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13241">
        <w:rPr>
          <w:rFonts w:asciiTheme="minorHAnsi" w:eastAsia="Arial" w:hAnsiTheme="minorHAnsi" w:cstheme="minorHAnsi"/>
          <w:sz w:val="22"/>
          <w:szCs w:val="22"/>
          <w:highlight w:val="yellow"/>
        </w:rPr>
        <w:t xml:space="preserve">Wykonawca </w:t>
      </w:r>
      <w:r w:rsidRPr="00B13241">
        <w:rPr>
          <w:rFonts w:asciiTheme="minorHAnsi" w:eastAsia="Arial" w:hAnsiTheme="minorHAnsi" w:cstheme="minorHAnsi"/>
          <w:b/>
          <w:sz w:val="22"/>
          <w:szCs w:val="22"/>
          <w:highlight w:val="yellow"/>
        </w:rPr>
        <w:t xml:space="preserve">udziela </w:t>
      </w:r>
      <w:r w:rsidR="009B1322" w:rsidRPr="00B13241">
        <w:rPr>
          <w:rFonts w:asciiTheme="minorHAnsi" w:eastAsia="Arial" w:hAnsiTheme="minorHAnsi" w:cstheme="minorHAnsi"/>
          <w:b/>
          <w:sz w:val="22"/>
          <w:szCs w:val="22"/>
          <w:highlight w:val="yellow"/>
        </w:rPr>
        <w:t>12</w:t>
      </w:r>
      <w:r w:rsidR="005915AA" w:rsidRPr="00B13241">
        <w:rPr>
          <w:rFonts w:asciiTheme="minorHAnsi" w:eastAsia="Arial" w:hAnsiTheme="minorHAnsi" w:cstheme="minorHAnsi"/>
          <w:b/>
          <w:sz w:val="22"/>
          <w:szCs w:val="22"/>
          <w:highlight w:val="yellow"/>
        </w:rPr>
        <w:t xml:space="preserve"> </w:t>
      </w:r>
      <w:r w:rsidR="00DD3731" w:rsidRPr="00B13241">
        <w:rPr>
          <w:rFonts w:asciiTheme="minorHAnsi" w:eastAsia="Arial" w:hAnsiTheme="minorHAnsi" w:cstheme="minorHAnsi"/>
          <w:b/>
          <w:sz w:val="22"/>
          <w:szCs w:val="22"/>
          <w:highlight w:val="yellow"/>
        </w:rPr>
        <w:t>miesięcznej</w:t>
      </w:r>
      <w:r w:rsidR="009B1322" w:rsidRPr="00B13241">
        <w:rPr>
          <w:rFonts w:asciiTheme="minorHAnsi" w:eastAsia="Arial" w:hAnsiTheme="minorHAnsi" w:cstheme="minorHAnsi"/>
          <w:b/>
          <w:sz w:val="22"/>
          <w:szCs w:val="22"/>
          <w:highlight w:val="yellow"/>
        </w:rPr>
        <w:t xml:space="preserve"> gwarancji </w:t>
      </w:r>
      <w:r w:rsidR="00AF6B3E" w:rsidRPr="00B13241">
        <w:rPr>
          <w:rFonts w:asciiTheme="minorHAnsi" w:eastAsia="Arial" w:hAnsiTheme="minorHAnsi" w:cstheme="minorHAnsi"/>
          <w:b/>
          <w:sz w:val="22"/>
          <w:szCs w:val="22"/>
          <w:highlight w:val="yellow"/>
        </w:rPr>
        <w:t xml:space="preserve">jakości </w:t>
      </w:r>
      <w:r w:rsidR="009B1322" w:rsidRPr="00B13241">
        <w:rPr>
          <w:rFonts w:asciiTheme="minorHAnsi" w:eastAsia="Arial" w:hAnsiTheme="minorHAnsi" w:cstheme="minorHAnsi"/>
          <w:b/>
          <w:sz w:val="22"/>
          <w:szCs w:val="22"/>
          <w:highlight w:val="yellow"/>
        </w:rPr>
        <w:t xml:space="preserve">oraz </w:t>
      </w:r>
      <w:r w:rsidR="0027390B">
        <w:rPr>
          <w:rFonts w:asciiTheme="minorHAnsi" w:eastAsia="Arial" w:hAnsiTheme="minorHAnsi" w:cstheme="minorHAnsi"/>
          <w:b/>
          <w:sz w:val="22"/>
          <w:szCs w:val="22"/>
          <w:highlight w:val="yellow"/>
        </w:rPr>
        <w:t>24 mi</w:t>
      </w:r>
      <w:r w:rsidR="001711CA">
        <w:rPr>
          <w:rFonts w:asciiTheme="minorHAnsi" w:eastAsia="Arial" w:hAnsiTheme="minorHAnsi" w:cstheme="minorHAnsi"/>
          <w:b/>
          <w:sz w:val="22"/>
          <w:szCs w:val="22"/>
          <w:highlight w:val="yellow"/>
        </w:rPr>
        <w:t>esięcznej</w:t>
      </w:r>
      <w:r w:rsidR="005915AA" w:rsidRPr="00B13241">
        <w:rPr>
          <w:rFonts w:asciiTheme="minorHAnsi" w:eastAsia="Arial" w:hAnsiTheme="minorHAnsi" w:cstheme="minorHAnsi"/>
          <w:b/>
          <w:sz w:val="22"/>
          <w:szCs w:val="22"/>
          <w:highlight w:val="yellow"/>
        </w:rPr>
        <w:t xml:space="preserve"> </w:t>
      </w:r>
      <w:r w:rsidRPr="00B13241">
        <w:rPr>
          <w:rFonts w:asciiTheme="minorHAnsi" w:eastAsia="Arial" w:hAnsiTheme="minorHAnsi" w:cstheme="minorHAnsi"/>
          <w:b/>
          <w:sz w:val="22"/>
          <w:szCs w:val="22"/>
          <w:highlight w:val="yellow"/>
        </w:rPr>
        <w:t>rękojmi za wady</w:t>
      </w:r>
      <w:r w:rsidRPr="00BD24DA">
        <w:rPr>
          <w:rFonts w:asciiTheme="minorHAnsi" w:eastAsia="Arial" w:hAnsiTheme="minorHAnsi" w:cstheme="minorHAnsi"/>
          <w:sz w:val="22"/>
          <w:szCs w:val="22"/>
        </w:rPr>
        <w:t xml:space="preserve"> na wykonane dane elementy przedmiotu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licząc od dnia dostarczenia danego elementu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potwierdzonego pisemnym protokołem odbioru.</w:t>
      </w:r>
    </w:p>
    <w:p w14:paraId="771E4E54" w14:textId="25F70C23"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Zamawiającego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w postaci roszczenia o usunięcie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przedawniają się z upływem roku od chwili:</w:t>
      </w:r>
    </w:p>
    <w:p w14:paraId="60AFEF90" w14:textId="11996EF0"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lastRenderedPageBreak/>
        <w:t xml:space="preserve">kiedy Zamawiający stwierdził istnienie tej wady przedmiotu </w:t>
      </w:r>
      <w:r w:rsidR="00EB6A00">
        <w:rPr>
          <w:rFonts w:asciiTheme="minorHAnsi" w:hAnsiTheme="minorHAnsi" w:cstheme="minorHAnsi"/>
          <w:szCs w:val="22"/>
        </w:rPr>
        <w:t>Umow</w:t>
      </w:r>
      <w:r w:rsidRPr="00BD24DA">
        <w:rPr>
          <w:rFonts w:asciiTheme="minorHAnsi" w:hAnsiTheme="minorHAnsi" w:cstheme="minorHAnsi"/>
          <w:szCs w:val="22"/>
        </w:rPr>
        <w:t>y,</w:t>
      </w:r>
    </w:p>
    <w:p w14:paraId="58865BAD" w14:textId="4641A6F5" w:rsidR="00D95EE4" w:rsidRPr="00BD24DA" w:rsidRDefault="00D95EE4" w:rsidP="007E398B">
      <w:pPr>
        <w:widowControl w:val="0"/>
        <w:numPr>
          <w:ilvl w:val="1"/>
          <w:numId w:val="18"/>
        </w:numPr>
        <w:kinsoku w:val="0"/>
        <w:overflowPunct w:val="0"/>
        <w:autoSpaceDE w:val="0"/>
        <w:autoSpaceDN w:val="0"/>
        <w:adjustRightInd w:val="0"/>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dowiedzenia się przez Zamawiającego o istnieniu tej wady prawnej lub z momentem uprawomocnienia się orzeczenia sądu. Ten sam termin przedawnienia stosuje się w razie złożenia przez Zamawiającego oświadczenia o obniżeniu wynagrodzenia albo odstąpienia od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3577D90F" w14:textId="52E9F32A" w:rsidR="00D95EE4" w:rsidRPr="00BD24DA" w:rsidRDefault="00D95EE4" w:rsidP="007E398B">
      <w:pPr>
        <w:pStyle w:val="Akapitzlist"/>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razie, gdy Wykonawca nie spełnił roszczenia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bieg rocznego terminu do złożenia oświadczeń o obniżenie wynagrodzenia albo 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przez Zamawiającego rozpoczyna się z chwilą bezskutecznego upływu terminu do zaspokojenia przedmiotowych roszczeń. </w:t>
      </w:r>
    </w:p>
    <w:p w14:paraId="51CEECCA" w14:textId="6A938A7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Uprawnienia te nie wygasają w terminie wskazanym w ust. </w:t>
      </w:r>
      <w:r w:rsidR="009734CE" w:rsidRPr="00BD24DA">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jeśli Wykonawca podstępnie zataił przed Zamawiającym wadę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elementu, o którym mowa w § 1 ust. 1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0A5EE125" w14:textId="39347E9B"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Bieg rocznego terminu przedawnienia do wykonywania uprawnień z tytułu rękojmi za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jego elementu ulega zawieszeniu w przypadku:</w:t>
      </w:r>
    </w:p>
    <w:p w14:paraId="74F00129" w14:textId="613451B6"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ind w:left="788" w:hanging="431"/>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przed </w:t>
      </w:r>
      <w:r w:rsidRPr="00BD24DA">
        <w:rPr>
          <w:rFonts w:asciiTheme="minorHAnsi" w:hAnsiTheme="minorHAnsi" w:cstheme="minorHAnsi"/>
          <w:bCs/>
          <w:sz w:val="22"/>
          <w:szCs w:val="22"/>
        </w:rPr>
        <w:t>sądem</w:t>
      </w:r>
      <w:r w:rsidRPr="00BD24DA">
        <w:rPr>
          <w:rFonts w:asciiTheme="minorHAnsi" w:hAnsiTheme="minorHAnsi" w:cstheme="minorHAnsi"/>
          <w:sz w:val="22"/>
          <w:szCs w:val="22"/>
        </w:rPr>
        <w:t xml:space="preserve"> albo sądem </w:t>
      </w:r>
      <w:r w:rsidRPr="00BD24DA">
        <w:rPr>
          <w:rFonts w:asciiTheme="minorHAnsi" w:hAnsiTheme="minorHAnsi" w:cstheme="minorHAnsi"/>
          <w:bCs/>
          <w:sz w:val="22"/>
          <w:szCs w:val="22"/>
        </w:rPr>
        <w:t>polubownym</w:t>
      </w:r>
      <w:r w:rsidRPr="00BD24DA">
        <w:rPr>
          <w:rFonts w:asciiTheme="minorHAnsi" w:hAnsiTheme="minorHAnsi" w:cstheme="minorHAnsi"/>
          <w:sz w:val="22"/>
          <w:szCs w:val="22"/>
        </w:rPr>
        <w:t xml:space="preserve"> jednego z uprawnień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tytułu rękojmi za wady, termin do wykonania innych uprawnień, przysługujących mu z tego tytułu, ulega </w:t>
      </w:r>
      <w:r w:rsidRPr="00BD24DA">
        <w:rPr>
          <w:rFonts w:asciiTheme="minorHAnsi" w:hAnsiTheme="minorHAnsi" w:cstheme="minorHAnsi"/>
          <w:bCs/>
          <w:sz w:val="22"/>
          <w:szCs w:val="22"/>
        </w:rPr>
        <w:t>zawieszeniu</w:t>
      </w:r>
      <w:r w:rsidRPr="00BD24DA">
        <w:rPr>
          <w:rFonts w:asciiTheme="minorHAnsi" w:hAnsiTheme="minorHAnsi" w:cstheme="minorHAnsi"/>
          <w:sz w:val="22"/>
          <w:szCs w:val="22"/>
        </w:rPr>
        <w:t xml:space="preserve"> do czasu prawomocnego zakończenia postępowania;</w:t>
      </w:r>
    </w:p>
    <w:p w14:paraId="36696EFE" w14:textId="77777777" w:rsidR="00D95EE4" w:rsidRPr="00BD24DA" w:rsidRDefault="00D95EE4" w:rsidP="007E398B">
      <w:pPr>
        <w:pStyle w:val="Akapitzlist"/>
        <w:widowControl w:val="0"/>
        <w:numPr>
          <w:ilvl w:val="1"/>
          <w:numId w:val="18"/>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dochodzenia przez Zamawiającego w postępowaniu mediacyjnym jednego z uprawnień z tytułu rękojmi za wady, termin do wykonania innych uprawnień, przysługujących mu z tego tytułu, ulega zawieszeniu do dnia odmowy przez sąd zatwierdzenia ugody zawartej przed mediatorem lub bezskutecznego zakończenia mediacji. </w:t>
      </w:r>
    </w:p>
    <w:p w14:paraId="3DD171CA" w14:textId="6FC1F68E" w:rsidR="009B1322" w:rsidRPr="009B1322"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EB6A00">
        <w:rPr>
          <w:rFonts w:asciiTheme="minorHAnsi" w:eastAsia="Arial" w:hAnsiTheme="minorHAnsi" w:cstheme="minorHAnsi"/>
          <w:sz w:val="22"/>
          <w:szCs w:val="22"/>
        </w:rPr>
        <w:t xml:space="preserve">Wykonawca odpowiada za wady przedmiotu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tkwiące w nim w dniu odbioru danego elementu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 xml:space="preserve">y, potwierdzonego podpisanym przez przedstawicieli Stron </w:t>
      </w:r>
      <w:r w:rsidR="00EB6A00">
        <w:rPr>
          <w:rFonts w:asciiTheme="minorHAnsi" w:eastAsia="Arial" w:hAnsiTheme="minorHAnsi" w:cstheme="minorHAnsi"/>
          <w:sz w:val="22"/>
          <w:szCs w:val="22"/>
        </w:rPr>
        <w:t>Umow</w:t>
      </w:r>
      <w:r w:rsidRPr="00EB6A00">
        <w:rPr>
          <w:rFonts w:asciiTheme="minorHAnsi" w:eastAsia="Arial" w:hAnsiTheme="minorHAnsi" w:cstheme="minorHAnsi"/>
          <w:sz w:val="22"/>
          <w:szCs w:val="22"/>
        </w:rPr>
        <w:t>y stosownym protokołem zdawczo-odbiorczym, niezawierającym zastrzeżeń.</w:t>
      </w:r>
      <w:r w:rsidR="009B1322" w:rsidRPr="00EB6A00">
        <w:rPr>
          <w:rFonts w:asciiTheme="minorHAnsi" w:eastAsia="Arial" w:hAnsiTheme="minorHAnsi" w:cstheme="minorHAnsi"/>
          <w:sz w:val="22"/>
          <w:szCs w:val="22"/>
        </w:rPr>
        <w:t xml:space="preserve"> </w:t>
      </w:r>
      <w:r w:rsidR="009B1322" w:rsidRPr="009B1322">
        <w:rPr>
          <w:rFonts w:asciiTheme="minorHAnsi" w:eastAsia="Arial" w:hAnsiTheme="minorHAnsi" w:cstheme="minorHAnsi"/>
          <w:sz w:val="22"/>
          <w:szCs w:val="22"/>
        </w:rPr>
        <w:t xml:space="preserve">Świadczenie serwisu gwarancyjnego realizowanego przez producenta lub autoryzowany serwis producenta w miejscu użytkowania przedmiotu zamówienia. Czas reakcji serwisu do 48 godzin od momentu zgłoszenia (przesłanego np. mailem) od poniedziałku do piątku (z wyłączeniem dni ustawowo wolnych od pracy) w godzinach od 7:30 do 15:30. Wykonawca zobowiązany będzie zapewnić przyjmowanie zgłoszeń w tych terminach i godzinach oraz każdorazowo potwierdzić przyjęcie zgłoszenia. </w:t>
      </w:r>
    </w:p>
    <w:p w14:paraId="293BAD63" w14:textId="093F0610"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 razie istnienia wady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terminie określonym w ust. 2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Zamawiającemu wobec Wykonawcy przysługuje:</w:t>
      </w:r>
    </w:p>
    <w:p w14:paraId="71776A61" w14:textId="50EE6A93"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obniżeniu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proporcji do ww. wynagrodzenia, w jakiej wartość wadliwego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pozostaje do danej części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obarczonej wadą, chyba, że Wykonawca</w:t>
      </w:r>
      <w:r w:rsidR="00D120B4" w:rsidRPr="00BD24DA">
        <w:rPr>
          <w:rFonts w:asciiTheme="minorHAnsi" w:hAnsiTheme="minorHAnsi" w:cstheme="minorHAnsi"/>
          <w:sz w:val="22"/>
          <w:szCs w:val="22"/>
        </w:rPr>
        <w:t xml:space="preserve"> </w:t>
      </w:r>
      <w:r w:rsidR="00357F49" w:rsidRPr="00BD24DA">
        <w:rPr>
          <w:rFonts w:asciiTheme="minorHAnsi" w:hAnsiTheme="minorHAnsi" w:cstheme="minorHAnsi"/>
          <w:sz w:val="22"/>
          <w:szCs w:val="22"/>
        </w:rPr>
        <w:t>w</w:t>
      </w:r>
      <w:r w:rsidR="00375BD3" w:rsidRPr="00BD24DA">
        <w:rPr>
          <w:rFonts w:asciiTheme="minorHAnsi" w:hAnsiTheme="minorHAnsi" w:cstheme="minorHAnsi"/>
          <w:sz w:val="22"/>
          <w:szCs w:val="22"/>
        </w:rPr>
        <w:t xml:space="preserve"> terminie</w:t>
      </w:r>
      <w:r w:rsidRPr="00BD24DA">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75BD3"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75BD3" w:rsidRPr="00BD24DA">
        <w:rPr>
          <w:rFonts w:asciiTheme="minorHAnsi" w:hAnsiTheme="minorHAnsi" w:cstheme="minorHAnsi"/>
          <w:color w:val="000000"/>
          <w:sz w:val="22"/>
          <w:szCs w:val="22"/>
        </w:rPr>
        <w:t>trony</w:t>
      </w:r>
      <w:r w:rsidR="0069461C" w:rsidRPr="00BD24DA">
        <w:rPr>
          <w:rFonts w:asciiTheme="minorHAnsi" w:hAnsiTheme="minorHAnsi" w:cstheme="minorHAnsi"/>
          <w:color w:val="000000"/>
          <w:sz w:val="22"/>
          <w:szCs w:val="22"/>
        </w:rPr>
        <w:t xml:space="preserve"> zgodnie tak postanowią</w:t>
      </w:r>
      <w:r w:rsidR="00375BD3" w:rsidRPr="00BD24DA">
        <w:rPr>
          <w:rFonts w:asciiTheme="minorHAnsi" w:hAnsiTheme="minorHAnsi" w:cstheme="minorHAnsi"/>
          <w:color w:val="000000"/>
          <w:sz w:val="22"/>
          <w:szCs w:val="22"/>
        </w:rPr>
        <w:t xml:space="preserve"> </w:t>
      </w:r>
      <w:r w:rsidRPr="00BD24DA">
        <w:rPr>
          <w:rFonts w:asciiTheme="minorHAnsi" w:hAnsiTheme="minorHAnsi" w:cstheme="minorHAnsi"/>
          <w:sz w:val="22"/>
          <w:szCs w:val="22"/>
        </w:rPr>
        <w:t xml:space="preserve">i </w:t>
      </w:r>
      <w:r w:rsidR="00375BD3" w:rsidRPr="00BD24DA">
        <w:rPr>
          <w:rFonts w:asciiTheme="minorHAnsi" w:hAnsiTheme="minorHAnsi" w:cstheme="minorHAnsi"/>
          <w:sz w:val="22"/>
          <w:szCs w:val="22"/>
        </w:rPr>
        <w:t xml:space="preserve">bez </w:t>
      </w:r>
      <w:r w:rsidRPr="00BD24DA">
        <w:rPr>
          <w:rFonts w:asciiTheme="minorHAnsi" w:hAnsiTheme="minorHAnsi" w:cstheme="minorHAnsi"/>
          <w:sz w:val="22"/>
          <w:szCs w:val="22"/>
        </w:rPr>
        <w:t>utrudnień dla Zamawiającego usunie wadę danego elementu</w:t>
      </w:r>
      <w:r w:rsidR="005A789B">
        <w:rPr>
          <w:rFonts w:asciiTheme="minorHAnsi" w:hAnsiTheme="minorHAnsi" w:cstheme="minorHAnsi"/>
          <w:sz w:val="22"/>
          <w:szCs w:val="22"/>
        </w:rPr>
        <w:t xml:space="preserve"> przedmiotu zamówienia</w:t>
      </w:r>
      <w:r w:rsidRPr="00BD24DA">
        <w:rPr>
          <w:rFonts w:asciiTheme="minorHAnsi" w:hAnsiTheme="minorHAnsi" w:cstheme="minorHAnsi"/>
          <w:sz w:val="22"/>
          <w:szCs w:val="22"/>
        </w:rPr>
        <w:t xml:space="preserve">.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była już usuwana, a także, gdy Wykonawca nie zadośćuczynił żądaniu Zamawiającego usunięcia wady danego elementu przedmiotu w ww. terminie,</w:t>
      </w:r>
    </w:p>
    <w:p w14:paraId="0D390D04" w14:textId="617215AF" w:rsidR="00D95EE4" w:rsidRPr="00BD24DA" w:rsidRDefault="00D95EE4" w:rsidP="007E398B">
      <w:pPr>
        <w:pStyle w:val="Akapitzlist"/>
        <w:widowControl w:val="0"/>
        <w:numPr>
          <w:ilvl w:val="1"/>
          <w:numId w:val="19"/>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złożenie pisemnego oświadczenia o odstąpieniu od niniejszej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 powodu istotnej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uniemożliwiającej Zamawiającego realizację przedmiotu zamówienia publicznego będącego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chyba, że Wykonawca </w:t>
      </w:r>
      <w:r w:rsidR="00357F49" w:rsidRPr="00BD24DA">
        <w:rPr>
          <w:rFonts w:asciiTheme="minorHAnsi" w:hAnsiTheme="minorHAnsi" w:cstheme="minorHAnsi"/>
          <w:sz w:val="22"/>
          <w:szCs w:val="22"/>
        </w:rPr>
        <w:t>w</w:t>
      </w:r>
      <w:r w:rsidR="0069461C" w:rsidRPr="00BD24DA">
        <w:rPr>
          <w:rFonts w:asciiTheme="minorHAnsi" w:hAnsiTheme="minorHAnsi" w:cstheme="minorHAnsi"/>
          <w:sz w:val="22"/>
          <w:szCs w:val="22"/>
        </w:rPr>
        <w:t xml:space="preserve"> terminie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9B1322" w:rsidRPr="00BD24DA">
        <w:rPr>
          <w:rFonts w:asciiTheme="minorHAnsi" w:hAnsiTheme="minorHAnsi" w:cstheme="minorHAnsi"/>
          <w:sz w:val="22"/>
          <w:szCs w:val="22"/>
        </w:rPr>
        <w:t xml:space="preserve"> </w:t>
      </w:r>
      <w:r w:rsidR="0069461C" w:rsidRPr="00BD24DA">
        <w:rPr>
          <w:rFonts w:asciiTheme="minorHAnsi" w:hAnsiTheme="minorHAnsi" w:cstheme="minorHAnsi"/>
          <w:color w:val="000000"/>
          <w:sz w:val="22"/>
          <w:szCs w:val="22"/>
        </w:rPr>
        <w:t xml:space="preserve">krótszym jeśli </w:t>
      </w:r>
      <w:r w:rsidR="0093283E" w:rsidRPr="00BD24DA">
        <w:rPr>
          <w:rFonts w:asciiTheme="minorHAnsi" w:hAnsiTheme="minorHAnsi" w:cstheme="minorHAnsi"/>
          <w:color w:val="000000"/>
          <w:sz w:val="22"/>
          <w:szCs w:val="22"/>
        </w:rPr>
        <w:t>S</w:t>
      </w:r>
      <w:r w:rsidR="0069461C" w:rsidRPr="00BD24DA">
        <w:rPr>
          <w:rFonts w:asciiTheme="minorHAnsi" w:hAnsiTheme="minorHAnsi" w:cstheme="minorHAnsi"/>
          <w:color w:val="000000"/>
          <w:sz w:val="22"/>
          <w:szCs w:val="22"/>
        </w:rPr>
        <w:t xml:space="preserve">trony zgodnie tak </w:t>
      </w:r>
      <w:r w:rsidR="0069461C" w:rsidRPr="00BD24DA">
        <w:rPr>
          <w:rFonts w:asciiTheme="minorHAnsi" w:hAnsiTheme="minorHAnsi" w:cstheme="minorHAnsi"/>
          <w:color w:val="000000"/>
          <w:sz w:val="22"/>
          <w:szCs w:val="22"/>
        </w:rPr>
        <w:lastRenderedPageBreak/>
        <w:t>postanowią</w:t>
      </w:r>
      <w:r w:rsidR="0093283E" w:rsidRPr="00BD24DA">
        <w:rPr>
          <w:rFonts w:asciiTheme="minorHAnsi" w:hAnsiTheme="minorHAnsi" w:cstheme="minorHAnsi"/>
          <w:color w:val="000000"/>
          <w:sz w:val="22"/>
          <w:szCs w:val="22"/>
        </w:rPr>
        <w:t>,</w:t>
      </w:r>
      <w:r w:rsidR="0069461C" w:rsidRPr="00BD24DA">
        <w:rPr>
          <w:rFonts w:asciiTheme="minorHAnsi" w:hAnsiTheme="minorHAnsi" w:cstheme="minorHAnsi"/>
          <w:color w:val="000000"/>
          <w:sz w:val="22"/>
          <w:szCs w:val="22"/>
        </w:rPr>
        <w:t xml:space="preserve"> </w:t>
      </w:r>
      <w:r w:rsidR="0069461C"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usunie wadę przedmiot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Jednakże oświadczenie Zamawiającego jest wiążące dla Wykonawcy, o ile wada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była już usuwana, a także, gdy Wykonawca nie zadośćuczynił żądaniu Zamawiającego usunięcia wady danego elementu przedmiotu w ww. terminie,</w:t>
      </w:r>
    </w:p>
    <w:p w14:paraId="60B51D01" w14:textId="421E2730" w:rsidR="00D95EE4" w:rsidRPr="00BD24DA" w:rsidRDefault="00D95EE4" w:rsidP="007E398B">
      <w:pPr>
        <w:pStyle w:val="Akapitzlist"/>
        <w:widowControl w:val="0"/>
        <w:numPr>
          <w:ilvl w:val="1"/>
          <w:numId w:val="25"/>
        </w:numPr>
        <w:kinsoku w:val="0"/>
        <w:overflowPunct w:val="0"/>
        <w:autoSpaceDE w:val="0"/>
        <w:autoSpaceDN w:val="0"/>
        <w:adjustRightInd w:val="0"/>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roszczenie o usunięcie wady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00365CD0" w:rsidRPr="00BD24DA">
        <w:rPr>
          <w:rFonts w:asciiTheme="minorHAnsi" w:hAnsiTheme="minorHAnsi" w:cstheme="minorHAnsi"/>
          <w:sz w:val="22"/>
          <w:szCs w:val="22"/>
        </w:rPr>
        <w:t>w terminie</w:t>
      </w:r>
      <w:r w:rsidR="009B1322">
        <w:rPr>
          <w:rFonts w:asciiTheme="minorHAnsi" w:hAnsiTheme="minorHAnsi" w:cstheme="minorHAnsi"/>
          <w:sz w:val="22"/>
          <w:szCs w:val="22"/>
        </w:rPr>
        <w:t xml:space="preserve"> </w:t>
      </w:r>
      <w:r w:rsidR="009B1322" w:rsidRPr="009B1322">
        <w:rPr>
          <w:rFonts w:asciiTheme="minorHAnsi" w:hAnsiTheme="minorHAnsi" w:cstheme="minorHAnsi"/>
          <w:sz w:val="22"/>
          <w:szCs w:val="22"/>
        </w:rPr>
        <w:t>do 10 dni roboczych przy naprawach niewymagających zamawiania części zamiennych; do 30 dni roboczych przy naprawach wymagających zamawiania części zamiennych</w:t>
      </w:r>
      <w:r w:rsidR="009B1322">
        <w:rPr>
          <w:rFonts w:asciiTheme="minorHAnsi" w:hAnsiTheme="minorHAnsi" w:cstheme="minorHAnsi"/>
          <w:sz w:val="22"/>
          <w:szCs w:val="22"/>
        </w:rPr>
        <w:t xml:space="preserve"> albo</w:t>
      </w:r>
      <w:r w:rsidR="00365CD0" w:rsidRPr="00BD24DA">
        <w:rPr>
          <w:rFonts w:asciiTheme="minorHAnsi" w:hAnsiTheme="minorHAnsi" w:cstheme="minorHAnsi"/>
          <w:color w:val="000000"/>
          <w:sz w:val="22"/>
          <w:szCs w:val="22"/>
        </w:rPr>
        <w:t xml:space="preserve"> krótszym jeśli </w:t>
      </w:r>
      <w:r w:rsidR="0093283E" w:rsidRPr="00BD24DA">
        <w:rPr>
          <w:rFonts w:asciiTheme="minorHAnsi" w:hAnsiTheme="minorHAnsi" w:cstheme="minorHAnsi"/>
          <w:color w:val="000000"/>
          <w:sz w:val="22"/>
          <w:szCs w:val="22"/>
        </w:rPr>
        <w:t>S</w:t>
      </w:r>
      <w:r w:rsidR="00365CD0" w:rsidRPr="00BD24DA">
        <w:rPr>
          <w:rFonts w:asciiTheme="minorHAnsi" w:hAnsiTheme="minorHAnsi" w:cstheme="minorHAnsi"/>
          <w:color w:val="000000"/>
          <w:sz w:val="22"/>
          <w:szCs w:val="22"/>
        </w:rPr>
        <w:t>trony zgodnie tak postanowią</w:t>
      </w:r>
      <w:r w:rsidR="0093283E" w:rsidRPr="00BD24DA">
        <w:rPr>
          <w:rFonts w:asciiTheme="minorHAnsi" w:hAnsiTheme="minorHAnsi" w:cstheme="minorHAnsi"/>
          <w:color w:val="000000"/>
          <w:sz w:val="22"/>
          <w:szCs w:val="22"/>
        </w:rPr>
        <w:t>,</w:t>
      </w:r>
      <w:r w:rsidR="00365CD0" w:rsidRPr="00BD24DA">
        <w:rPr>
          <w:rFonts w:asciiTheme="minorHAnsi" w:hAnsiTheme="minorHAnsi" w:cstheme="minorHAnsi"/>
          <w:color w:val="000000"/>
          <w:sz w:val="22"/>
          <w:szCs w:val="22"/>
        </w:rPr>
        <w:t xml:space="preserve"> </w:t>
      </w:r>
      <w:r w:rsidR="00365CD0" w:rsidRPr="00BD24DA">
        <w:rPr>
          <w:rFonts w:asciiTheme="minorHAnsi" w:hAnsiTheme="minorHAnsi" w:cstheme="minorHAnsi"/>
          <w:sz w:val="22"/>
          <w:szCs w:val="22"/>
        </w:rPr>
        <w:t xml:space="preserve">i bez </w:t>
      </w:r>
      <w:r w:rsidRPr="00BD24DA">
        <w:rPr>
          <w:rFonts w:asciiTheme="minorHAnsi" w:hAnsiTheme="minorHAnsi" w:cstheme="minorHAnsi"/>
          <w:sz w:val="22"/>
          <w:szCs w:val="22"/>
        </w:rPr>
        <w:t xml:space="preserve">utrudnień dla Zamawiającego, chyba, że zadośćuczynienie przedmiotowemu roszczeniu przez Wykonawcę okaże się niemożliwym lub wiąże się ono z nadmiernymi kosztami po stronie Wykonawcy w stosunku do możliwości dostarczenia danego elementu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wolnego od niniejszej wady, w szczególności usunięcie ww.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przewyższa wysokość wynagrodzenia brutto wskazanego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F26A54E" w14:textId="2F2FAA8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jest zobowiązany przyjąć od Zamawiającego wadliwy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jego część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w przypadku określonym w </w:t>
      </w:r>
      <w:r w:rsidR="00611251" w:rsidRPr="00BD24DA">
        <w:rPr>
          <w:rFonts w:asciiTheme="minorHAnsi" w:eastAsia="Arial" w:hAnsiTheme="minorHAnsi" w:cstheme="minorHAnsi"/>
          <w:sz w:val="22"/>
          <w:szCs w:val="22"/>
        </w:rPr>
        <w:t xml:space="preserve">§ 5 </w:t>
      </w:r>
      <w:r w:rsidRPr="00BD24DA">
        <w:rPr>
          <w:rFonts w:asciiTheme="minorHAnsi" w:eastAsia="Arial" w:hAnsiTheme="minorHAnsi" w:cstheme="minorHAnsi"/>
          <w:sz w:val="22"/>
          <w:szCs w:val="22"/>
        </w:rPr>
        <w:t xml:space="preserve">ust. </w:t>
      </w:r>
      <w:r w:rsidR="009734CE" w:rsidRPr="00BD24DA">
        <w:rPr>
          <w:rFonts w:asciiTheme="minorHAnsi" w:eastAsia="Arial" w:hAnsiTheme="minorHAnsi" w:cstheme="minorHAnsi"/>
          <w:sz w:val="22"/>
          <w:szCs w:val="22"/>
        </w:rPr>
        <w:t>9</w:t>
      </w:r>
      <w:r w:rsidRPr="00BD24DA">
        <w:rPr>
          <w:rFonts w:asciiTheme="minorHAnsi" w:eastAsia="Arial" w:hAnsiTheme="minorHAnsi" w:cstheme="minorHAnsi"/>
          <w:sz w:val="22"/>
          <w:szCs w:val="22"/>
        </w:rPr>
        <w:t xml:space="preserve">.2 niniejszej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525154D9" w14:textId="74086025" w:rsidR="00D079D7" w:rsidRPr="00A01436"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A01436">
        <w:rPr>
          <w:rFonts w:asciiTheme="minorHAnsi" w:eastAsia="Arial" w:hAnsiTheme="minorHAnsi" w:cstheme="minorHAnsi"/>
          <w:sz w:val="22"/>
          <w:szCs w:val="22"/>
        </w:rPr>
        <w:t xml:space="preserve">Zamawiający bez zbędnej zwłoki, nie później niż w ciągu 2 dni roboczych, od daty dowiedzenia się, iż osoba trzecia dochodzi roszczeń dotyczących przedmiotu niniejszej </w:t>
      </w:r>
      <w:r w:rsidR="00EB6A00">
        <w:rPr>
          <w:rFonts w:asciiTheme="minorHAnsi" w:eastAsia="Arial" w:hAnsiTheme="minorHAnsi" w:cstheme="minorHAnsi"/>
          <w:sz w:val="22"/>
          <w:szCs w:val="22"/>
        </w:rPr>
        <w:t>Umow</w:t>
      </w:r>
      <w:r w:rsidRPr="00A01436">
        <w:rPr>
          <w:rFonts w:asciiTheme="minorHAnsi" w:eastAsia="Arial" w:hAnsiTheme="minorHAnsi" w:cstheme="minorHAnsi"/>
          <w:sz w:val="22"/>
          <w:szCs w:val="22"/>
        </w:rPr>
        <w:t>y lub jego elementów obowiązuje się zawiadomić o tym fakcie Wykonawcę, który wstąpi do toczącego się procesu cywilnego w charakterze interwenienta ubocznego po stronie Zamawiającego.</w:t>
      </w:r>
    </w:p>
    <w:p w14:paraId="27FD676A" w14:textId="28E9247B" w:rsidR="00CD3516"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Wykonawca oświadcza, że przedmiot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dany jego element wskazany § 1 ust. 1, stanowiący element przedmiotu niniejszego zamówienia, będzie wolny od wad prawnych w rozumieniu art. 556</w:t>
      </w:r>
      <w:r w:rsidRPr="00BD24DA">
        <w:rPr>
          <w:rFonts w:asciiTheme="minorHAnsi" w:eastAsia="Arial" w:hAnsiTheme="minorHAnsi" w:cstheme="minorHAnsi"/>
          <w:sz w:val="22"/>
          <w:szCs w:val="22"/>
          <w:vertAlign w:val="superscript"/>
        </w:rPr>
        <w:t>3</w:t>
      </w:r>
      <w:r w:rsidRPr="00BD24DA">
        <w:rPr>
          <w:rFonts w:asciiTheme="minorHAnsi" w:eastAsia="Arial" w:hAnsiTheme="minorHAnsi" w:cstheme="minorHAnsi"/>
          <w:sz w:val="22"/>
          <w:szCs w:val="22"/>
        </w:rPr>
        <w:t xml:space="preserve"> KC oraz nie będzie naruszał praw osób trzecich, które ograniczają możliwość ich wykorzystania zgodnie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ą i ich przeznaczeniem, a korzystanie takie nie będzie naruszać jakichkolwiek praw, w tym praw autorskich przysługujących osobom trzecim. W przypadku korzystania z komponentów stron trzecich, szczegółowa informacja dotycząca źródła oraz warunków licencyjnych zostanie przekazana razem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 xml:space="preserve">z przedmiotem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 momencie podpisywania protokołu zdawczo-odbiorczego. W związku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powyższym Wykonawca oświadcza i potwierdza, że</w:t>
      </w:r>
    </w:p>
    <w:p w14:paraId="75964D14" w14:textId="748A22A0" w:rsidR="00D25742" w:rsidRPr="00BD24DA" w:rsidRDefault="00D25742"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p</w:t>
      </w:r>
      <w:r w:rsidR="00D95EE4" w:rsidRPr="00BD24DA">
        <w:rPr>
          <w:rFonts w:asciiTheme="minorHAnsi" w:eastAsia="Arial" w:hAnsiTheme="minorHAnsi" w:cstheme="minorHAnsi"/>
          <w:sz w:val="22"/>
          <w:szCs w:val="22"/>
        </w:rPr>
        <w:t xml:space="preserve">rzysługuje mu wyłączne i nieograniczone prawo autorskie do przedmiotu </w:t>
      </w:r>
      <w:r w:rsidR="00EB6A00">
        <w:rPr>
          <w:rFonts w:asciiTheme="minorHAnsi" w:eastAsia="Arial" w:hAnsiTheme="minorHAnsi" w:cstheme="minorHAnsi"/>
          <w:sz w:val="22"/>
          <w:szCs w:val="22"/>
        </w:rPr>
        <w:t>Umow</w:t>
      </w:r>
      <w:r w:rsidR="00D95EE4" w:rsidRPr="00BD24DA">
        <w:rPr>
          <w:rFonts w:asciiTheme="minorHAnsi" w:eastAsia="Arial" w:hAnsiTheme="minorHAnsi" w:cstheme="minorHAnsi"/>
          <w:sz w:val="22"/>
          <w:szCs w:val="22"/>
        </w:rPr>
        <w:t>y lub danego jego elementu jako wyłącznemu jego twórcy albo posiada do niego wyłączne majątkowe prawa autorskie,</w:t>
      </w:r>
    </w:p>
    <w:p w14:paraId="56EB9803" w14:textId="13294479" w:rsidR="00D079D7"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autorskie prawa majątkowe Wykonawcy do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 lub danego jego elementu nie są obciążone żadnymi prawami osób trzecich oraz</w:t>
      </w:r>
      <w:r w:rsidRPr="002142C4">
        <w:rPr>
          <w:rFonts w:asciiTheme="minorHAnsi" w:eastAsia="Arial" w:hAnsiTheme="minorHAnsi" w:cstheme="minorHAnsi"/>
          <w:sz w:val="22"/>
          <w:szCs w:val="22"/>
        </w:rPr>
        <w:t xml:space="preserve">, że osoby trzecie nie zgłaszają żadnych roszczeń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w odniesieniu do niego, jak również</w:t>
      </w:r>
      <w:r w:rsidR="007A6400" w:rsidRPr="002142C4">
        <w:rPr>
          <w:rFonts w:asciiTheme="minorHAnsi" w:eastAsia="Arial" w:hAnsiTheme="minorHAnsi" w:cstheme="minorHAnsi"/>
          <w:sz w:val="22"/>
          <w:szCs w:val="22"/>
        </w:rPr>
        <w:t>, że</w:t>
      </w:r>
      <w:r w:rsidRPr="002142C4">
        <w:rPr>
          <w:rFonts w:asciiTheme="minorHAnsi" w:eastAsia="Arial" w:hAnsiTheme="minorHAnsi" w:cstheme="minorHAnsi"/>
          <w:sz w:val="22"/>
          <w:szCs w:val="22"/>
        </w:rPr>
        <w:t xml:space="preserve"> </w:t>
      </w:r>
      <w:r w:rsidR="007A6400" w:rsidRPr="002142C4">
        <w:rPr>
          <w:rFonts w:asciiTheme="minorHAnsi" w:eastAsia="Arial" w:hAnsiTheme="minorHAnsi" w:cstheme="minorHAnsi"/>
          <w:sz w:val="22"/>
          <w:szCs w:val="22"/>
        </w:rPr>
        <w:t xml:space="preserve">żadne </w:t>
      </w:r>
      <w:r w:rsidRPr="002142C4">
        <w:rPr>
          <w:rFonts w:asciiTheme="minorHAnsi" w:eastAsia="Arial" w:hAnsiTheme="minorHAnsi" w:cstheme="minorHAnsi"/>
          <w:sz w:val="22"/>
          <w:szCs w:val="22"/>
        </w:rPr>
        <w:t xml:space="preserve">ograniczenie w korzystaniu lub rozporządzaniu nim </w:t>
      </w:r>
      <w:r w:rsidR="00A819DA" w:rsidRPr="002142C4">
        <w:rPr>
          <w:rFonts w:asciiTheme="minorHAnsi" w:eastAsia="Arial" w:hAnsiTheme="minorHAnsi" w:cstheme="minorHAnsi"/>
          <w:sz w:val="22"/>
          <w:szCs w:val="22"/>
        </w:rPr>
        <w:t xml:space="preserve">nie </w:t>
      </w:r>
      <w:r w:rsidRPr="002142C4">
        <w:rPr>
          <w:rFonts w:asciiTheme="minorHAnsi" w:eastAsia="Arial" w:hAnsiTheme="minorHAnsi" w:cstheme="minorHAnsi"/>
          <w:sz w:val="22"/>
          <w:szCs w:val="22"/>
        </w:rPr>
        <w:t>wynika z decyzji lub orzeczenia właściwego organu,</w:t>
      </w:r>
    </w:p>
    <w:p w14:paraId="03EF2C11" w14:textId="4A395A0B" w:rsidR="00D95EE4" w:rsidRPr="002142C4" w:rsidRDefault="00D95EE4" w:rsidP="007E398B">
      <w:pPr>
        <w:pStyle w:val="Akapitzlist"/>
        <w:numPr>
          <w:ilvl w:val="1"/>
          <w:numId w:val="20"/>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przeniesienie na Zamawiającego całości autorskich praw majątkowych do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w tym prawa zależnego do niego</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nie wymaga zgody jakiegokolwiek organu lub osoby trzeciej.</w:t>
      </w:r>
    </w:p>
    <w:p w14:paraId="097A2840" w14:textId="5BE9E339"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 razie</w:t>
      </w:r>
      <w:r w:rsidR="00375A55" w:rsidRPr="002142C4">
        <w:rPr>
          <w:rFonts w:asciiTheme="minorHAnsi" w:eastAsia="Arial" w:hAnsiTheme="minorHAnsi" w:cstheme="minorHAnsi"/>
          <w:sz w:val="22"/>
          <w:szCs w:val="22"/>
        </w:rPr>
        <w:t>,</w:t>
      </w:r>
      <w:r w:rsidRPr="002142C4">
        <w:rPr>
          <w:rFonts w:asciiTheme="minorHAnsi" w:eastAsia="Arial" w:hAnsiTheme="minorHAnsi" w:cstheme="minorHAnsi"/>
          <w:sz w:val="22"/>
          <w:szCs w:val="22"/>
        </w:rPr>
        <w:t xml:space="preserve"> gdy osoba trzecia zgłosi roszczenie, iż korzystanie przez Zamawiającego z </w:t>
      </w:r>
      <w:r w:rsidR="006C4FDE" w:rsidRPr="002142C4">
        <w:rPr>
          <w:rFonts w:asciiTheme="minorHAnsi" w:eastAsia="Arial" w:hAnsiTheme="minorHAnsi" w:cstheme="minorHAnsi"/>
          <w:sz w:val="22"/>
          <w:szCs w:val="22"/>
        </w:rPr>
        <w:t xml:space="preserve">przedmiotu </w:t>
      </w:r>
      <w:r w:rsidR="00EB6A00">
        <w:rPr>
          <w:rFonts w:asciiTheme="minorHAnsi" w:eastAsia="Arial" w:hAnsiTheme="minorHAnsi" w:cstheme="minorHAnsi"/>
          <w:sz w:val="22"/>
          <w:szCs w:val="22"/>
        </w:rPr>
        <w:t>Umow</w:t>
      </w:r>
      <w:r w:rsidR="006C4FDE" w:rsidRPr="002142C4">
        <w:rPr>
          <w:rFonts w:asciiTheme="minorHAnsi" w:eastAsia="Arial" w:hAnsiTheme="minorHAnsi" w:cstheme="minorHAnsi"/>
          <w:sz w:val="22"/>
          <w:szCs w:val="22"/>
        </w:rPr>
        <w:t xml:space="preserve">y albo </w:t>
      </w:r>
      <w:r w:rsidRPr="002142C4">
        <w:rPr>
          <w:rFonts w:asciiTheme="minorHAnsi" w:eastAsia="Arial" w:hAnsiTheme="minorHAnsi" w:cstheme="minorHAnsi"/>
          <w:sz w:val="22"/>
          <w:szCs w:val="22"/>
        </w:rPr>
        <w:t xml:space="preserve">jakiegokolwiek </w:t>
      </w:r>
      <w:r w:rsidR="006C4FDE" w:rsidRPr="002142C4">
        <w:rPr>
          <w:rFonts w:asciiTheme="minorHAnsi" w:eastAsia="Arial" w:hAnsiTheme="minorHAnsi" w:cstheme="minorHAnsi"/>
          <w:sz w:val="22"/>
          <w:szCs w:val="22"/>
        </w:rPr>
        <w:t xml:space="preserve">jego </w:t>
      </w:r>
      <w:r w:rsidRPr="002142C4">
        <w:rPr>
          <w:rFonts w:asciiTheme="minorHAnsi" w:eastAsia="Arial" w:hAnsiTheme="minorHAnsi" w:cstheme="minorHAnsi"/>
          <w:sz w:val="22"/>
          <w:szCs w:val="22"/>
        </w:rPr>
        <w:t>elementu narusza jej prawa</w:t>
      </w:r>
      <w:r w:rsidR="006C4FDE" w:rsidRPr="002142C4">
        <w:rPr>
          <w:rFonts w:asciiTheme="minorHAnsi" w:eastAsia="Arial" w:hAnsiTheme="minorHAnsi" w:cstheme="minorHAnsi"/>
          <w:sz w:val="22"/>
          <w:szCs w:val="22"/>
        </w:rPr>
        <w:t xml:space="preserve">, to jest przypadku, gdy </w:t>
      </w:r>
      <w:r w:rsidRPr="002142C4">
        <w:rPr>
          <w:rFonts w:asciiTheme="minorHAnsi" w:eastAsia="Arial" w:hAnsiTheme="minorHAnsi" w:cstheme="minorHAnsi"/>
          <w:sz w:val="22"/>
          <w:szCs w:val="22"/>
        </w:rPr>
        <w:t xml:space="preserve">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jego dany element </w:t>
      </w:r>
      <w:r w:rsidR="00A819DA" w:rsidRPr="002142C4">
        <w:rPr>
          <w:rFonts w:asciiTheme="minorHAnsi" w:eastAsia="Arial" w:hAnsiTheme="minorHAnsi" w:cstheme="minorHAnsi"/>
          <w:sz w:val="22"/>
          <w:szCs w:val="22"/>
        </w:rPr>
        <w:t xml:space="preserve">zostanie uznany za </w:t>
      </w:r>
      <w:r w:rsidRPr="002142C4">
        <w:rPr>
          <w:rFonts w:asciiTheme="minorHAnsi" w:eastAsia="Arial" w:hAnsiTheme="minorHAnsi" w:cstheme="minorHAnsi"/>
          <w:sz w:val="22"/>
          <w:szCs w:val="22"/>
        </w:rPr>
        <w:t>obarczony wadą prawną w rozumieniu ust. 1</w:t>
      </w:r>
      <w:r w:rsidR="0045790D" w:rsidRPr="002142C4">
        <w:rPr>
          <w:rFonts w:asciiTheme="minorHAnsi" w:eastAsia="Arial" w:hAnsiTheme="minorHAnsi" w:cstheme="minorHAnsi"/>
          <w:sz w:val="22"/>
          <w:szCs w:val="22"/>
        </w:rPr>
        <w:t>2</w:t>
      </w:r>
      <w:r w:rsidRPr="002142C4">
        <w:rPr>
          <w:rFonts w:asciiTheme="minorHAnsi" w:eastAsia="Arial" w:hAnsiTheme="minorHAnsi" w:cstheme="minorHAnsi"/>
          <w:sz w:val="22"/>
          <w:szCs w:val="22"/>
        </w:rPr>
        <w:t xml:space="preserve"> powyżej: </w:t>
      </w:r>
    </w:p>
    <w:p w14:paraId="2E66C8D6"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Zamawiający niezwłocznie, nie później niż w ciągu 2 dni roboczych od dnia ich zgłoszenia, poinformuje Wykonawcę o takich roszczeniach;</w:t>
      </w:r>
    </w:p>
    <w:p w14:paraId="38338C50" w14:textId="77777777" w:rsidR="00D95EE4" w:rsidRPr="002142C4"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Wykonawca zobowiązany będzie do podjęcia wszelkich niezbędnych działań mających na celu zażegnanie sporu związanego z roszczeniami osób trzecich i w wypadku, gdy roszczenie osoby trzeciej będzie uzasadnione, poniesie w związku z podjętymi przez niego działaniami wszelkie koszty z tym związane oraz zrekompensuje koszty poniesione przez Zamawiającego;</w:t>
      </w:r>
    </w:p>
    <w:p w14:paraId="7F26363A" w14:textId="31349BDE" w:rsidR="00F524BC"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lastRenderedPageBreak/>
        <w:t xml:space="preserve">w przypadku wytoczenia powództwa przeciwko podmiotom wskazanym wyżej, Wykonawca wstąpi do postępowania w charakterze strony pozwanej, a w razie braku takiej możliwości wystąpi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z interwencją uboczną po stronie pozwanej oraz – w wypadku, gdy powództwo osoby trzeciej będzie uzasadnione - pokryje wszelkie koszty i odszkodowania związane z takim roszczeniem, w tym koszty obsługi prawnej</w:t>
      </w:r>
      <w:r w:rsidRPr="00BD24DA">
        <w:rPr>
          <w:rFonts w:asciiTheme="minorHAnsi" w:eastAsia="Arial" w:hAnsiTheme="minorHAnsi" w:cstheme="minorHAnsi"/>
          <w:sz w:val="22"/>
          <w:szCs w:val="22"/>
        </w:rPr>
        <w:t>;</w:t>
      </w:r>
    </w:p>
    <w:p w14:paraId="46C54E78" w14:textId="379C383C" w:rsidR="00D95EE4" w:rsidRPr="00BD24DA" w:rsidRDefault="00D95EE4" w:rsidP="007E398B">
      <w:pPr>
        <w:pStyle w:val="Akapitzlist"/>
        <w:numPr>
          <w:ilvl w:val="1"/>
          <w:numId w:val="24"/>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w przypadku zawarcia ugody, Wykonawca pokryje wszelkie koszty i odszkodowania objęte ugodą, pod warunkiem, że Wykonawca wyraził zgodę na ostateczny kształt ugody i uczestniczył w ustalaniu jej warunków.</w:t>
      </w:r>
    </w:p>
    <w:p w14:paraId="1A6021D8" w14:textId="4A4C592E"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Zamawiający uniknął utraty w całości lub w części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(co do danego jego elementu) albo skutków jego obciążenia na korzyść osoby trzeciej, Wykonawca będzie wolny od odpowiedzialności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tytułu rękojmi za wady prawne, z chwilą zwrotu Zamawiającemu zapłaconej wcześniej przez niego sumy lub wartości spełnionego świadczenia wraz z odsetkami i kosztami na rzecz osoby trzeciej.</w:t>
      </w:r>
    </w:p>
    <w:p w14:paraId="74FF238C" w14:textId="3C95E894" w:rsidR="00D95EE4"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Jeżeli z powodu wady prawnej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Zamawiający był zobowiązany wydać </w:t>
      </w:r>
      <w:r w:rsidR="00375A55" w:rsidRPr="00BD24DA">
        <w:rPr>
          <w:rFonts w:asciiTheme="minorHAnsi" w:eastAsia="Arial" w:hAnsiTheme="minorHAnsi" w:cstheme="minorHAnsi"/>
          <w:sz w:val="22"/>
          <w:szCs w:val="22"/>
        </w:rPr>
        <w:t xml:space="preserve">go </w:t>
      </w:r>
      <w:r w:rsidRPr="00BD24DA">
        <w:rPr>
          <w:rFonts w:asciiTheme="minorHAnsi" w:eastAsia="Arial" w:hAnsiTheme="minorHAnsi" w:cstheme="minorHAnsi"/>
          <w:sz w:val="22"/>
          <w:szCs w:val="22"/>
        </w:rPr>
        <w:t xml:space="preserve">osobie trzeciej Wykonawca zwróci Zamawiającemu odpowiednią część wynagrodzenia brutto wskazanego w § 4 ust. 2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w:t>
      </w:r>
      <w:r w:rsidR="00375A55" w:rsidRPr="00BD24DA">
        <w:rPr>
          <w:rFonts w:asciiTheme="minorHAnsi" w:eastAsia="Arial" w:hAnsiTheme="minorHAnsi" w:cstheme="minorHAnsi"/>
          <w:sz w:val="22"/>
          <w:szCs w:val="22"/>
        </w:rPr>
        <w:t xml:space="preserve">w wysokości stanowiącej </w:t>
      </w:r>
      <w:r w:rsidRPr="00BD24DA">
        <w:rPr>
          <w:rFonts w:asciiTheme="minorHAnsi" w:eastAsia="Arial" w:hAnsiTheme="minorHAnsi" w:cstheme="minorHAnsi"/>
          <w:sz w:val="22"/>
          <w:szCs w:val="22"/>
        </w:rPr>
        <w:t xml:space="preserve">wartość wadliwego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y.</w:t>
      </w:r>
    </w:p>
    <w:p w14:paraId="7B03A805" w14:textId="0D154F64" w:rsidR="00D95EE4"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Wykonawca udziela </w:t>
      </w:r>
      <w:r w:rsidR="001711CA" w:rsidRPr="001711CA">
        <w:rPr>
          <w:rFonts w:asciiTheme="minorHAnsi" w:eastAsia="Arial" w:hAnsiTheme="minorHAnsi" w:cstheme="minorHAnsi"/>
          <w:b/>
          <w:bCs/>
          <w:sz w:val="22"/>
          <w:szCs w:val="22"/>
        </w:rPr>
        <w:t>24</w:t>
      </w:r>
      <w:r w:rsidRPr="001711CA">
        <w:rPr>
          <w:rFonts w:asciiTheme="minorHAnsi" w:eastAsia="Arial" w:hAnsiTheme="minorHAnsi" w:cstheme="minorHAnsi"/>
          <w:b/>
          <w:bCs/>
          <w:sz w:val="22"/>
          <w:szCs w:val="22"/>
        </w:rPr>
        <w:t xml:space="preserve"> </w:t>
      </w:r>
      <w:r w:rsidRPr="002142C4">
        <w:rPr>
          <w:rFonts w:asciiTheme="minorHAnsi" w:eastAsia="Arial" w:hAnsiTheme="minorHAnsi" w:cstheme="minorHAnsi"/>
          <w:b/>
          <w:sz w:val="22"/>
          <w:szCs w:val="22"/>
        </w:rPr>
        <w:t>miesięcznej rękojmi za wady prawne</w:t>
      </w:r>
      <w:r w:rsidRPr="002142C4">
        <w:rPr>
          <w:rFonts w:asciiTheme="minorHAnsi" w:eastAsia="Arial" w:hAnsiTheme="minorHAnsi" w:cstheme="minorHAnsi"/>
          <w:sz w:val="22"/>
          <w:szCs w:val="22"/>
        </w:rPr>
        <w:t xml:space="preserve"> przedmiotu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y lub danego jego elementu, liczone</w:t>
      </w:r>
      <w:r w:rsidR="005A789B">
        <w:rPr>
          <w:rFonts w:asciiTheme="minorHAnsi" w:eastAsia="Arial" w:hAnsiTheme="minorHAnsi" w:cstheme="minorHAnsi"/>
          <w:sz w:val="22"/>
          <w:szCs w:val="22"/>
        </w:rPr>
        <w:t xml:space="preserve">j </w:t>
      </w:r>
      <w:r w:rsidR="009B1322">
        <w:rPr>
          <w:rFonts w:asciiTheme="minorHAnsi" w:eastAsia="Arial" w:hAnsiTheme="minorHAnsi" w:cstheme="minorHAnsi"/>
          <w:sz w:val="22"/>
          <w:szCs w:val="22"/>
        </w:rPr>
        <w:t xml:space="preserve">od dnia odbioru przedmiotu zamówienia, potwierdzonego podpisaniem protokołu odbioru bez zastrzeżeń. Zamawiający może wykonywać uprawnienia z tytułu rękojmi za wady przedmiotu Umowy w ciągu 12 miesięcy, licząc od dnia </w:t>
      </w:r>
      <w:r w:rsidRPr="002142C4">
        <w:rPr>
          <w:rFonts w:asciiTheme="minorHAnsi" w:eastAsia="Arial" w:hAnsiTheme="minorHAnsi" w:cstheme="minorHAnsi"/>
          <w:sz w:val="22"/>
          <w:szCs w:val="22"/>
        </w:rPr>
        <w:t>, w którym Zamawiający dowiedział się o istnieniu wady prawnej, a jeżeli dowiedział się on o istnieniu wady dopiero na skutek powództwa osoby trzeciej – od dnia, w którym orzeczenie wydane w sporze z osobą trzecią stało się prawomocne.</w:t>
      </w:r>
    </w:p>
    <w:p w14:paraId="020E03AE" w14:textId="6E062920" w:rsidR="00204F59" w:rsidRPr="002142C4"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2142C4">
        <w:rPr>
          <w:rFonts w:asciiTheme="minorHAnsi" w:eastAsia="Arial" w:hAnsiTheme="minorHAnsi" w:cstheme="minorHAnsi"/>
          <w:sz w:val="22"/>
          <w:szCs w:val="22"/>
        </w:rPr>
        <w:t xml:space="preserve">Niezależnie od uprawnień wynikających z powyższych postanowień niniejszej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jeżeli sąd </w:t>
      </w:r>
      <w:r w:rsidR="00966C90">
        <w:rPr>
          <w:rFonts w:asciiTheme="minorHAnsi" w:eastAsia="Arial" w:hAnsiTheme="minorHAnsi" w:cstheme="minorHAnsi"/>
          <w:sz w:val="22"/>
          <w:szCs w:val="22"/>
        </w:rPr>
        <w:br/>
      </w:r>
      <w:r w:rsidRPr="002142C4">
        <w:rPr>
          <w:rFonts w:asciiTheme="minorHAnsi" w:eastAsia="Arial" w:hAnsiTheme="minorHAnsi" w:cstheme="minorHAnsi"/>
          <w:sz w:val="22"/>
          <w:szCs w:val="22"/>
        </w:rPr>
        <w:t xml:space="preserve">w wydanym prawomocnym wyroku stwierdzi, że przedmiot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lub dany jego element ma wady prawne, Zamawiający może od </w:t>
      </w:r>
      <w:r w:rsidR="00EB6A00">
        <w:rPr>
          <w:rFonts w:asciiTheme="minorHAnsi" w:eastAsia="Arial" w:hAnsiTheme="minorHAnsi" w:cstheme="minorHAnsi"/>
          <w:sz w:val="22"/>
          <w:szCs w:val="22"/>
        </w:rPr>
        <w:t>Umow</w:t>
      </w:r>
      <w:r w:rsidRPr="002142C4">
        <w:rPr>
          <w:rFonts w:asciiTheme="minorHAnsi" w:eastAsia="Arial" w:hAnsiTheme="minorHAnsi" w:cstheme="minorHAnsi"/>
          <w:sz w:val="22"/>
          <w:szCs w:val="22"/>
        </w:rPr>
        <w:t xml:space="preserve">y odstąpić i żądać naprawienia poniesionej rzeczywistej szkody. </w:t>
      </w:r>
    </w:p>
    <w:p w14:paraId="2302CF49" w14:textId="7D64B4A5"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eastAsia="Arial" w:hAnsiTheme="minorHAnsi" w:cstheme="minorHAnsi"/>
          <w:sz w:val="22"/>
          <w:szCs w:val="22"/>
        </w:rPr>
        <w:t xml:space="preserve">Do zasad odpowiedzialności Wykonawcy za wady prawne przedmiotu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lub danego jego elementu, w zakresie nieuregulowanym postanowieniami niniejszego paragrafu </w:t>
      </w:r>
      <w:r w:rsidR="00EB6A00">
        <w:rPr>
          <w:rFonts w:asciiTheme="minorHAnsi" w:eastAsia="Arial" w:hAnsiTheme="minorHAnsi" w:cstheme="minorHAnsi"/>
          <w:sz w:val="22"/>
          <w:szCs w:val="22"/>
        </w:rPr>
        <w:t>Umow</w:t>
      </w:r>
      <w:r w:rsidRPr="00BD24DA">
        <w:rPr>
          <w:rFonts w:asciiTheme="minorHAnsi" w:eastAsia="Arial" w:hAnsiTheme="minorHAnsi" w:cstheme="minorHAnsi"/>
          <w:sz w:val="22"/>
          <w:szCs w:val="22"/>
        </w:rPr>
        <w:t xml:space="preserve">y stosuje się art. 55 ustawy </w:t>
      </w:r>
      <w:r w:rsidR="00966C90">
        <w:rPr>
          <w:rFonts w:asciiTheme="minorHAnsi" w:eastAsia="Arial" w:hAnsiTheme="minorHAnsi" w:cstheme="minorHAnsi"/>
          <w:sz w:val="22"/>
          <w:szCs w:val="22"/>
        </w:rPr>
        <w:br/>
      </w:r>
      <w:r w:rsidRPr="00BD24DA">
        <w:rPr>
          <w:rFonts w:asciiTheme="minorHAnsi" w:eastAsia="Arial" w:hAnsiTheme="minorHAnsi" w:cstheme="minorHAnsi"/>
          <w:sz w:val="22"/>
          <w:szCs w:val="22"/>
        </w:rPr>
        <w:t>z dnia 4 lutego 1994 r. o prawie autorskim i prawach pokrewnych (t. j. Dz. U. 202</w:t>
      </w:r>
      <w:r w:rsidR="009B1322">
        <w:rPr>
          <w:rFonts w:asciiTheme="minorHAnsi" w:eastAsia="Arial" w:hAnsiTheme="minorHAnsi" w:cstheme="minorHAnsi"/>
          <w:sz w:val="22"/>
          <w:szCs w:val="22"/>
        </w:rPr>
        <w:t>5</w:t>
      </w:r>
      <w:r w:rsidRPr="00BD24DA">
        <w:rPr>
          <w:rFonts w:asciiTheme="minorHAnsi" w:eastAsia="Arial" w:hAnsiTheme="minorHAnsi" w:cstheme="minorHAnsi"/>
          <w:sz w:val="22"/>
          <w:szCs w:val="22"/>
        </w:rPr>
        <w:t xml:space="preserve"> poz. </w:t>
      </w:r>
      <w:r w:rsidR="009B1322">
        <w:rPr>
          <w:rFonts w:asciiTheme="minorHAnsi" w:eastAsia="Arial" w:hAnsiTheme="minorHAnsi" w:cstheme="minorHAnsi"/>
          <w:sz w:val="22"/>
          <w:szCs w:val="22"/>
        </w:rPr>
        <w:t>24</w:t>
      </w:r>
      <w:r w:rsidRPr="00BD24DA">
        <w:rPr>
          <w:rFonts w:asciiTheme="minorHAnsi" w:eastAsia="Arial" w:hAnsiTheme="minorHAnsi" w:cstheme="minorHAnsi"/>
          <w:sz w:val="22"/>
          <w:szCs w:val="22"/>
        </w:rPr>
        <w:t xml:space="preserve"> ze zm.) oraz Działu II Tytułu XI Księgi III ustawy z dnia 23 kwietnia 1964 r. – Kodeks cywilny (t. j. Dz. U. </w:t>
      </w:r>
      <w:r w:rsidR="00D0401B" w:rsidRPr="00BD24DA">
        <w:rPr>
          <w:rFonts w:asciiTheme="minorHAnsi" w:eastAsia="Arial" w:hAnsiTheme="minorHAnsi" w:cstheme="minorHAnsi"/>
          <w:sz w:val="22"/>
          <w:szCs w:val="22"/>
        </w:rPr>
        <w:t>202</w:t>
      </w:r>
      <w:r w:rsidR="009B1322">
        <w:rPr>
          <w:rFonts w:asciiTheme="minorHAnsi" w:eastAsia="Arial" w:hAnsiTheme="minorHAnsi" w:cstheme="minorHAnsi"/>
          <w:sz w:val="22"/>
          <w:szCs w:val="22"/>
        </w:rPr>
        <w:t>5</w:t>
      </w:r>
      <w:r w:rsidR="00D0401B" w:rsidRPr="00BD24DA">
        <w:rPr>
          <w:rFonts w:asciiTheme="minorHAnsi" w:eastAsia="Arial" w:hAnsiTheme="minorHAnsi" w:cstheme="minorHAnsi"/>
          <w:sz w:val="22"/>
          <w:szCs w:val="22"/>
        </w:rPr>
        <w:t xml:space="preserve"> poz. 1</w:t>
      </w:r>
      <w:r w:rsidR="009B1322">
        <w:rPr>
          <w:rFonts w:asciiTheme="minorHAnsi" w:eastAsia="Arial" w:hAnsiTheme="minorHAnsi" w:cstheme="minorHAnsi"/>
          <w:sz w:val="22"/>
          <w:szCs w:val="22"/>
        </w:rPr>
        <w:t>071</w:t>
      </w:r>
      <w:r w:rsidRPr="00BD24DA">
        <w:rPr>
          <w:rFonts w:asciiTheme="minorHAnsi" w:eastAsia="Arial" w:hAnsiTheme="minorHAnsi" w:cstheme="minorHAnsi"/>
          <w:sz w:val="22"/>
          <w:szCs w:val="22"/>
        </w:rPr>
        <w:t xml:space="preserve"> ze zm.).</w:t>
      </w:r>
    </w:p>
    <w:p w14:paraId="1CAD8250" w14:textId="38AB1A34" w:rsidR="00204F59" w:rsidRPr="00BD24DA" w:rsidRDefault="00D95EE4" w:rsidP="007E398B">
      <w:pPr>
        <w:pStyle w:val="Akapitzlist"/>
        <w:numPr>
          <w:ilvl w:val="0"/>
          <w:numId w:val="18"/>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Niezależnie od </w:t>
      </w:r>
      <w:r w:rsidRPr="00BD24DA">
        <w:rPr>
          <w:rFonts w:asciiTheme="minorHAnsi" w:eastAsia="Arial" w:hAnsiTheme="minorHAnsi" w:cstheme="minorHAnsi"/>
          <w:sz w:val="22"/>
          <w:szCs w:val="22"/>
        </w:rPr>
        <w:t>uprawnień</w:t>
      </w:r>
      <w:r w:rsidRPr="00BD24DA">
        <w:rPr>
          <w:rFonts w:asciiTheme="minorHAnsi" w:hAnsiTheme="minorHAnsi" w:cstheme="minorHAnsi"/>
          <w:sz w:val="22"/>
          <w:szCs w:val="22"/>
        </w:rPr>
        <w:t xml:space="preserve"> Zamawiającego wynikających z powyższych zapisów niniejszego paragrafu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E5F1C68" w14:textId="2350CD97" w:rsidR="00D95EE4" w:rsidRPr="00BD24DA" w:rsidRDefault="00D95EE4" w:rsidP="007E398B">
      <w:pPr>
        <w:pStyle w:val="Akapitzlist"/>
        <w:numPr>
          <w:ilvl w:val="1"/>
          <w:numId w:val="26"/>
        </w:numPr>
        <w:spacing w:line="276" w:lineRule="auto"/>
        <w:jc w:val="both"/>
        <w:rPr>
          <w:rFonts w:asciiTheme="minorHAnsi" w:eastAsia="Arial" w:hAnsiTheme="minorHAnsi" w:cstheme="minorHAnsi"/>
          <w:sz w:val="22"/>
          <w:szCs w:val="22"/>
        </w:rPr>
      </w:pPr>
      <w:r w:rsidRPr="00BD24DA">
        <w:rPr>
          <w:rFonts w:asciiTheme="minorHAnsi" w:hAnsiTheme="minorHAnsi" w:cstheme="minorHAnsi"/>
          <w:sz w:val="22"/>
          <w:szCs w:val="22"/>
        </w:rPr>
        <w:t xml:space="preserve">w przypadku wad, niezależnie od uprawnień Zamawiającego do złożenia oświadczenia 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r w:rsidRPr="00F45454">
        <w:rPr>
          <w:rFonts w:asciiTheme="minorHAnsi" w:hAnsiTheme="minorHAnsi" w:cstheme="minorHAnsi"/>
          <w:sz w:val="22"/>
          <w:szCs w:val="22"/>
        </w:rPr>
        <w:t xml:space="preserve">Zamawiający będzie domagał się od Wykonawcy odszkodowania za zawarcie </w:t>
      </w:r>
      <w:r w:rsidR="00EB6A00">
        <w:rPr>
          <w:rFonts w:asciiTheme="minorHAnsi" w:hAnsiTheme="minorHAnsi" w:cstheme="minorHAnsi"/>
          <w:sz w:val="22"/>
          <w:szCs w:val="22"/>
        </w:rPr>
        <w:t>Umow</w:t>
      </w:r>
      <w:r w:rsidRPr="00F45454">
        <w:rPr>
          <w:rFonts w:asciiTheme="minorHAnsi" w:hAnsiTheme="minorHAnsi" w:cstheme="minorHAnsi"/>
          <w:sz w:val="22"/>
          <w:szCs w:val="22"/>
        </w:rPr>
        <w:t>y nie wiedząc, że jej przedmiot był obarczony wadą, choćby szkoda była następstwem okoliczności, za które Wykonawca nie ponosi odpowiedzialności</w:t>
      </w:r>
      <w:r w:rsidRPr="00BD24DA">
        <w:rPr>
          <w:rFonts w:asciiTheme="minorHAnsi" w:hAnsiTheme="minorHAnsi" w:cstheme="minorHAnsi"/>
          <w:sz w:val="22"/>
          <w:szCs w:val="22"/>
        </w:rPr>
        <w:t xml:space="preserve">.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korzyści z tych nakładów. Tożsame uprawnienie przysługuje </w:t>
      </w:r>
      <w:r w:rsidRPr="00BD24DA">
        <w:rPr>
          <w:rFonts w:asciiTheme="minorHAnsi" w:eastAsia="Arial" w:hAnsiTheme="minorHAnsi" w:cstheme="minorHAnsi"/>
          <w:sz w:val="22"/>
          <w:szCs w:val="22"/>
        </w:rPr>
        <w:t>Zamawiającemu</w:t>
      </w:r>
      <w:r w:rsidRPr="00BD24DA">
        <w:rPr>
          <w:rFonts w:asciiTheme="minorHAnsi" w:hAnsiTheme="minorHAnsi" w:cstheme="minorHAnsi"/>
          <w:sz w:val="22"/>
          <w:szCs w:val="22"/>
        </w:rPr>
        <w:t xml:space="preserve"> również w przypadku dochodzenia przez niego roszczeń o dostarczenie rzeczy wolnej od wad albo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p>
    <w:p w14:paraId="31D1AFED" w14:textId="2AA8BF92" w:rsidR="00D95EE4" w:rsidRDefault="00D95EE4" w:rsidP="007E398B">
      <w:pPr>
        <w:pStyle w:val="Akapitzlist"/>
        <w:numPr>
          <w:ilvl w:val="1"/>
          <w:numId w:val="26"/>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 przypadku wad prawnych, niezależnie od uprawnień Zamawiającego do złożenia oświadczenia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o obniżeniu wynagrodzenia albo odstąpieniu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Zamawiający będzie domagał się od Wykonawcy odszkodowania za zawarcie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wiedząc, że jej przedmiot był obarczony wadą </w:t>
      </w:r>
      <w:r w:rsidRPr="00BD24DA">
        <w:rPr>
          <w:rFonts w:asciiTheme="minorHAnsi" w:hAnsiTheme="minorHAnsi" w:cstheme="minorHAnsi"/>
          <w:sz w:val="22"/>
          <w:szCs w:val="22"/>
        </w:rPr>
        <w:lastRenderedPageBreak/>
        <w:t xml:space="preserve">prawną, choćby szkoda była następstwem okoliczności, za które Wykonawca nie ponosi odpowiedzialności. Przedmiotowe odszkodowanie obejmuje w szczególności zwrot kosztów zawarcia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kosztów odebrania, przewozu, przechowania wadliwego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i jego ubezpieczenia, zwrot dokonanych nakładów w takim zakresie, w jakim Zamawiający nie odniósł </w:t>
      </w:r>
      <w:r w:rsidR="00966C90">
        <w:rPr>
          <w:rFonts w:asciiTheme="minorHAnsi" w:hAnsiTheme="minorHAnsi" w:cstheme="minorHAnsi"/>
          <w:sz w:val="22"/>
          <w:szCs w:val="22"/>
        </w:rPr>
        <w:br/>
      </w:r>
      <w:r w:rsidRPr="00BD24DA">
        <w:rPr>
          <w:rFonts w:asciiTheme="minorHAnsi" w:hAnsiTheme="minorHAnsi" w:cstheme="minorHAnsi"/>
          <w:sz w:val="22"/>
          <w:szCs w:val="22"/>
        </w:rPr>
        <w:t xml:space="preserve">z niego korzyści, a nie otrzymał ich zwrotu od osoby trzeciej, oraz zwrotu kosztów procesu. Tożsame uprawnienie przysługuje Zamawiającemu również w przypadku dochodzenia przez niego roszczeń o usunięcie wady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Nie uchybia to przepisom o obowiązku naprawienia szkody na zasadach ogólnych</w:t>
      </w:r>
      <w:r w:rsidR="00E3172D">
        <w:rPr>
          <w:rFonts w:asciiTheme="minorHAnsi" w:hAnsiTheme="minorHAnsi" w:cstheme="minorHAnsi"/>
          <w:sz w:val="22"/>
          <w:szCs w:val="22"/>
        </w:rPr>
        <w:t xml:space="preserve">, z zastrzeżeniem ust. 20 niniejszego paragrafu </w:t>
      </w:r>
      <w:r w:rsidR="00EB6A00">
        <w:rPr>
          <w:rFonts w:asciiTheme="minorHAnsi" w:hAnsiTheme="minorHAnsi" w:cstheme="minorHAnsi"/>
          <w:sz w:val="22"/>
          <w:szCs w:val="22"/>
        </w:rPr>
        <w:t>Umow</w:t>
      </w:r>
      <w:r w:rsidR="00E3172D">
        <w:rPr>
          <w:rFonts w:asciiTheme="minorHAnsi" w:hAnsiTheme="minorHAnsi" w:cstheme="minorHAnsi"/>
          <w:sz w:val="22"/>
          <w:szCs w:val="22"/>
        </w:rPr>
        <w:t>y.</w:t>
      </w:r>
    </w:p>
    <w:p w14:paraId="70EA64B8" w14:textId="0DE23281" w:rsidR="00A93B75" w:rsidRPr="00BD24DA" w:rsidRDefault="00E3172D" w:rsidP="007E398B">
      <w:pPr>
        <w:pStyle w:val="Akapitzlist"/>
        <w:numPr>
          <w:ilvl w:val="0"/>
          <w:numId w:val="18"/>
        </w:numPr>
        <w:spacing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Strony </w:t>
      </w:r>
      <w:r w:rsidR="00F62715">
        <w:rPr>
          <w:rFonts w:asciiTheme="minorHAnsi" w:hAnsiTheme="minorHAnsi" w:cstheme="minorHAnsi"/>
          <w:sz w:val="22"/>
          <w:szCs w:val="22"/>
        </w:rPr>
        <w:t>zgodnie oświadczają,</w:t>
      </w:r>
      <w:r w:rsidR="00A93B75">
        <w:rPr>
          <w:rFonts w:asciiTheme="minorHAnsi" w:hAnsiTheme="minorHAnsi" w:cstheme="minorHAnsi"/>
          <w:sz w:val="22"/>
          <w:szCs w:val="22"/>
        </w:rPr>
        <w:t xml:space="preserve"> </w:t>
      </w:r>
      <w:r w:rsidR="00F62715">
        <w:rPr>
          <w:rFonts w:asciiTheme="minorHAnsi" w:hAnsiTheme="minorHAnsi" w:cstheme="minorHAnsi"/>
          <w:sz w:val="22"/>
          <w:szCs w:val="22"/>
        </w:rPr>
        <w:t xml:space="preserve">że </w:t>
      </w:r>
      <w:r w:rsidR="00A93B75">
        <w:rPr>
          <w:rFonts w:asciiTheme="minorHAnsi" w:hAnsiTheme="minorHAnsi" w:cstheme="minorHAnsi"/>
          <w:sz w:val="22"/>
          <w:szCs w:val="22"/>
        </w:rPr>
        <w:t xml:space="preserve">odpowiedzialność odszkodowawcza Wykonawcy z tytułu realizacji niniejszego zamówienia jest ograniczona do kwoty maksymalnego wynagrodzenia Wykonawcy brutto ustalonego w § 4 ust. 2 </w:t>
      </w:r>
      <w:r w:rsidR="00EB6A00">
        <w:rPr>
          <w:rFonts w:asciiTheme="minorHAnsi" w:hAnsiTheme="minorHAnsi" w:cstheme="minorHAnsi"/>
          <w:sz w:val="22"/>
          <w:szCs w:val="22"/>
        </w:rPr>
        <w:t>Umow</w:t>
      </w:r>
      <w:r w:rsidR="00A93B75">
        <w:rPr>
          <w:rFonts w:asciiTheme="minorHAnsi" w:hAnsiTheme="minorHAnsi" w:cstheme="minorHAnsi"/>
          <w:sz w:val="22"/>
          <w:szCs w:val="22"/>
        </w:rPr>
        <w:t>y.</w:t>
      </w:r>
    </w:p>
    <w:p w14:paraId="79CCCD7B" w14:textId="2E17E9E4" w:rsidR="00E3172D" w:rsidRPr="00BD24DA" w:rsidRDefault="00E3172D" w:rsidP="007E398B">
      <w:pPr>
        <w:pStyle w:val="Akapitzlist"/>
        <w:numPr>
          <w:ilvl w:val="0"/>
          <w:numId w:val="18"/>
        </w:numPr>
        <w:spacing w:line="276" w:lineRule="auto"/>
        <w:jc w:val="both"/>
        <w:rPr>
          <w:rFonts w:asciiTheme="minorHAnsi" w:hAnsiTheme="minorHAnsi" w:cstheme="minorHAnsi"/>
          <w:sz w:val="22"/>
          <w:szCs w:val="22"/>
        </w:rPr>
      </w:pPr>
      <w:r w:rsidRPr="00E3172D">
        <w:rPr>
          <w:rFonts w:asciiTheme="minorHAnsi" w:hAnsiTheme="minorHAnsi" w:cstheme="minorHAnsi"/>
          <w:sz w:val="22"/>
          <w:szCs w:val="22"/>
        </w:rPr>
        <w:t xml:space="preserve">Wykonawca nie ponosi odpowiedzialności za szkody i naruszenia, w tym w szczególności naruszenia praw własności intelektualnej, spowodowane pośrednio bądź bezpośrednio wykorzystaniem przez Wykonawcę podczas realizacji przedmiotu </w:t>
      </w:r>
      <w:r w:rsidR="00EB6A00">
        <w:rPr>
          <w:rFonts w:asciiTheme="minorHAnsi" w:hAnsiTheme="minorHAnsi" w:cstheme="minorHAnsi"/>
          <w:sz w:val="22"/>
          <w:szCs w:val="22"/>
        </w:rPr>
        <w:t>Umow</w:t>
      </w:r>
      <w:r w:rsidRPr="00E3172D">
        <w:rPr>
          <w:rFonts w:asciiTheme="minorHAnsi" w:hAnsiTheme="minorHAnsi" w:cstheme="minorHAnsi"/>
          <w:sz w:val="22"/>
          <w:szCs w:val="22"/>
        </w:rPr>
        <w:t xml:space="preserve">y materiałów oraz treści dostarczonych przez Zamawiającego. </w:t>
      </w:r>
      <w:r w:rsidR="00966C90">
        <w:rPr>
          <w:rFonts w:asciiTheme="minorHAnsi" w:hAnsiTheme="minorHAnsi" w:cstheme="minorHAnsi"/>
          <w:sz w:val="22"/>
          <w:szCs w:val="22"/>
        </w:rPr>
        <w:br/>
      </w:r>
      <w:r w:rsidRPr="00E3172D">
        <w:rPr>
          <w:rFonts w:asciiTheme="minorHAnsi" w:hAnsiTheme="minorHAnsi" w:cstheme="minorHAnsi"/>
          <w:sz w:val="22"/>
          <w:szCs w:val="22"/>
        </w:rPr>
        <w:t xml:space="preserve">W przypadku skierowania do Wykonawcy takich roszczeń przez osoby trzecie, Zamawiający zobowiązuje się do zwolnienia Wykonawcy od odpowiedzialności względem osób trzecich których prawa naruszono </w:t>
      </w:r>
      <w:r w:rsidR="00966C90">
        <w:rPr>
          <w:rFonts w:asciiTheme="minorHAnsi" w:hAnsiTheme="minorHAnsi" w:cstheme="minorHAnsi"/>
          <w:sz w:val="22"/>
          <w:szCs w:val="22"/>
        </w:rPr>
        <w:br/>
      </w:r>
      <w:r w:rsidRPr="00E3172D">
        <w:rPr>
          <w:rFonts w:asciiTheme="minorHAnsi" w:hAnsiTheme="minorHAnsi" w:cstheme="minorHAnsi"/>
          <w:sz w:val="22"/>
          <w:szCs w:val="22"/>
        </w:rPr>
        <w:t>i przejęcia wszelkich roszczeń kierowanych do Wykonawcy.</w:t>
      </w:r>
      <w:r>
        <w:rPr>
          <w:rFonts w:asciiTheme="minorHAnsi" w:hAnsiTheme="minorHAnsi" w:cstheme="minorHAnsi"/>
          <w:sz w:val="22"/>
          <w:szCs w:val="22"/>
        </w:rPr>
        <w:t xml:space="preserve"> Odpowiedzialność odszkodowawcza Zamawiającego wskazana w zadaniu 1.</w:t>
      </w:r>
      <w:r w:rsidR="00F62715">
        <w:rPr>
          <w:rFonts w:asciiTheme="minorHAnsi" w:hAnsiTheme="minorHAnsi" w:cstheme="minorHAnsi"/>
          <w:sz w:val="22"/>
          <w:szCs w:val="22"/>
        </w:rPr>
        <w:t xml:space="preserve">, </w:t>
      </w:r>
      <w:r w:rsidR="00A93B75">
        <w:rPr>
          <w:rFonts w:asciiTheme="minorHAnsi" w:hAnsiTheme="minorHAnsi" w:cstheme="minorHAnsi"/>
          <w:sz w:val="22"/>
          <w:szCs w:val="22"/>
        </w:rPr>
        <w:t xml:space="preserve">jest </w:t>
      </w:r>
      <w:r w:rsidR="00F62715">
        <w:rPr>
          <w:rFonts w:asciiTheme="minorHAnsi" w:hAnsiTheme="minorHAnsi" w:cstheme="minorHAnsi"/>
          <w:sz w:val="22"/>
          <w:szCs w:val="22"/>
        </w:rPr>
        <w:t xml:space="preserve">ograniczona do kwoty maksymalnego wynagrodzenia Wykonawcy brutto ustalonego w § 4 ust. 2 </w:t>
      </w:r>
      <w:r w:rsidR="00EB6A00">
        <w:rPr>
          <w:rFonts w:asciiTheme="minorHAnsi" w:hAnsiTheme="minorHAnsi" w:cstheme="minorHAnsi"/>
          <w:sz w:val="22"/>
          <w:szCs w:val="22"/>
        </w:rPr>
        <w:t>Umow</w:t>
      </w:r>
      <w:r w:rsidR="00F62715">
        <w:rPr>
          <w:rFonts w:asciiTheme="minorHAnsi" w:hAnsiTheme="minorHAnsi" w:cstheme="minorHAnsi"/>
          <w:sz w:val="22"/>
          <w:szCs w:val="22"/>
        </w:rPr>
        <w:t>y.</w:t>
      </w:r>
    </w:p>
    <w:p w14:paraId="5456F163" w14:textId="77777777" w:rsidR="00D95EE4" w:rsidRPr="00BD24DA" w:rsidRDefault="00D95EE4" w:rsidP="007E398B">
      <w:pPr>
        <w:spacing w:afterLines="0" w:after="0" w:line="276" w:lineRule="auto"/>
        <w:ind w:left="283"/>
        <w:rPr>
          <w:rFonts w:asciiTheme="minorHAnsi" w:hAnsiTheme="minorHAnsi" w:cstheme="minorHAnsi"/>
          <w:szCs w:val="22"/>
        </w:rPr>
      </w:pPr>
    </w:p>
    <w:p w14:paraId="26773816" w14:textId="7777777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6</w:t>
      </w:r>
    </w:p>
    <w:p w14:paraId="1E7E19BD" w14:textId="77777777" w:rsidR="00D95EE4" w:rsidRPr="00BD24DA" w:rsidRDefault="00D95EE4" w:rsidP="007E398B">
      <w:pPr>
        <w:spacing w:afterLines="0" w:after="0" w:line="276" w:lineRule="auto"/>
        <w:jc w:val="center"/>
        <w:rPr>
          <w:rFonts w:asciiTheme="minorHAnsi" w:hAnsiTheme="minorHAnsi" w:cstheme="minorHAnsi"/>
          <w:b/>
          <w:szCs w:val="22"/>
        </w:rPr>
      </w:pPr>
    </w:p>
    <w:p w14:paraId="66AE17C3" w14:textId="38CC172E" w:rsidR="00D95EE4" w:rsidRPr="005A789B" w:rsidRDefault="00D95EE4" w:rsidP="007E398B">
      <w:pPr>
        <w:numPr>
          <w:ilvl w:val="0"/>
          <w:numId w:val="22"/>
        </w:numPr>
        <w:spacing w:afterLines="0" w:after="0" w:line="276" w:lineRule="auto"/>
        <w:rPr>
          <w:rFonts w:asciiTheme="minorHAnsi" w:hAnsiTheme="minorHAnsi" w:cstheme="minorHAnsi"/>
          <w:szCs w:val="22"/>
        </w:rPr>
      </w:pPr>
      <w:r w:rsidRPr="00EB6A00">
        <w:rPr>
          <w:rFonts w:asciiTheme="minorHAnsi" w:hAnsiTheme="minorHAnsi" w:cstheme="minorHAnsi"/>
          <w:szCs w:val="22"/>
        </w:rPr>
        <w:t xml:space="preserve">Z chwilą </w:t>
      </w:r>
      <w:r w:rsidR="001C2FDE" w:rsidRPr="00EB6A00">
        <w:rPr>
          <w:rFonts w:asciiTheme="minorHAnsi" w:hAnsiTheme="minorHAnsi" w:cstheme="minorHAnsi"/>
          <w:szCs w:val="22"/>
        </w:rPr>
        <w:t>odebrania prze</w:t>
      </w:r>
      <w:r w:rsidR="00163C11" w:rsidRPr="00EB6A00">
        <w:rPr>
          <w:rFonts w:asciiTheme="minorHAnsi" w:hAnsiTheme="minorHAnsi" w:cstheme="minorHAnsi"/>
          <w:szCs w:val="22"/>
        </w:rPr>
        <w:t xml:space="preserve">z Zamawiającego </w:t>
      </w:r>
      <w:r w:rsidRPr="00EB6A00">
        <w:rPr>
          <w:rFonts w:asciiTheme="minorHAnsi" w:hAnsiTheme="minorHAnsi" w:cstheme="minorHAnsi"/>
          <w:szCs w:val="22"/>
        </w:rPr>
        <w:t>danego elementu przedmiot</w:t>
      </w:r>
      <w:r w:rsidRPr="005A789B">
        <w:rPr>
          <w:rFonts w:asciiTheme="minorHAnsi" w:hAnsiTheme="minorHAnsi" w:cstheme="minorHAnsi"/>
          <w:szCs w:val="22"/>
        </w:rPr>
        <w:t xml:space="preserve">u </w:t>
      </w:r>
      <w:r w:rsidR="00EB6A00">
        <w:rPr>
          <w:rFonts w:asciiTheme="minorHAnsi" w:hAnsiTheme="minorHAnsi" w:cstheme="minorHAnsi"/>
          <w:szCs w:val="22"/>
        </w:rPr>
        <w:t>Umow</w:t>
      </w:r>
      <w:r w:rsidRPr="005A789B">
        <w:rPr>
          <w:rFonts w:asciiTheme="minorHAnsi" w:hAnsiTheme="minorHAnsi" w:cstheme="minorHAnsi"/>
          <w:szCs w:val="22"/>
        </w:rPr>
        <w:t>y Zamawiającemu Wykonawca w ramach wynagrodzenia, o którym mowa w §4 ust.</w:t>
      </w:r>
      <w:r w:rsidR="000120E0" w:rsidRPr="005A789B">
        <w:rPr>
          <w:rFonts w:asciiTheme="minorHAnsi" w:hAnsiTheme="minorHAnsi" w:cstheme="minorHAnsi"/>
          <w:szCs w:val="22"/>
        </w:rPr>
        <w:t xml:space="preserve"> </w:t>
      </w:r>
      <w:r w:rsidR="005A789B">
        <w:rPr>
          <w:rFonts w:asciiTheme="minorHAnsi" w:hAnsiTheme="minorHAnsi" w:cstheme="minorHAnsi"/>
          <w:szCs w:val="22"/>
        </w:rPr>
        <w:t xml:space="preserve">2 </w:t>
      </w:r>
      <w:r w:rsidR="00EB6A00">
        <w:rPr>
          <w:rFonts w:asciiTheme="minorHAnsi" w:hAnsiTheme="minorHAnsi" w:cstheme="minorHAnsi"/>
          <w:szCs w:val="22"/>
        </w:rPr>
        <w:t>Umow</w:t>
      </w:r>
      <w:r w:rsidRPr="005A789B">
        <w:rPr>
          <w:rFonts w:asciiTheme="minorHAnsi" w:hAnsiTheme="minorHAnsi" w:cstheme="minorHAnsi"/>
          <w:szCs w:val="22"/>
        </w:rPr>
        <w:t>y, przenosi na Zamawiającego autorskie prawa majątkowe do wszelkich utworów w rozumieniu ustawy z dnia 4 lutego 1994 r. o prawie autorskim i prawach pokrewnych (t. j. Dz. U. 202</w:t>
      </w:r>
      <w:r w:rsidR="005A789B">
        <w:rPr>
          <w:rFonts w:asciiTheme="minorHAnsi" w:hAnsiTheme="minorHAnsi" w:cstheme="minorHAnsi"/>
          <w:szCs w:val="22"/>
        </w:rPr>
        <w:t>5</w:t>
      </w:r>
      <w:r w:rsidRPr="005A789B">
        <w:rPr>
          <w:rFonts w:asciiTheme="minorHAnsi" w:hAnsiTheme="minorHAnsi" w:cstheme="minorHAnsi"/>
          <w:szCs w:val="22"/>
        </w:rPr>
        <w:t xml:space="preserve"> poz. </w:t>
      </w:r>
      <w:r w:rsidR="005A789B">
        <w:rPr>
          <w:rFonts w:asciiTheme="minorHAnsi" w:hAnsiTheme="minorHAnsi" w:cstheme="minorHAnsi"/>
          <w:szCs w:val="22"/>
        </w:rPr>
        <w:t>24</w:t>
      </w:r>
      <w:r w:rsidRPr="005A789B">
        <w:rPr>
          <w:rFonts w:asciiTheme="minorHAnsi" w:hAnsiTheme="minorHAnsi" w:cstheme="minorHAnsi"/>
          <w:szCs w:val="22"/>
        </w:rPr>
        <w:t xml:space="preserve"> ze zm.), które powstaną lub powstały w związku z realizacją przedmiotu </w:t>
      </w:r>
      <w:r w:rsidR="00EB6A00">
        <w:rPr>
          <w:rFonts w:asciiTheme="minorHAnsi" w:hAnsiTheme="minorHAnsi" w:cstheme="minorHAnsi"/>
          <w:szCs w:val="22"/>
        </w:rPr>
        <w:t>Umow</w:t>
      </w:r>
      <w:r w:rsidRPr="005A789B">
        <w:rPr>
          <w:rFonts w:asciiTheme="minorHAnsi" w:hAnsiTheme="minorHAnsi" w:cstheme="minorHAnsi"/>
          <w:szCs w:val="22"/>
        </w:rPr>
        <w:t>y, w szczególności p dokumentacji technicznej, zwanych dalej „Utworem”.</w:t>
      </w:r>
      <w:r w:rsidRPr="005A789B">
        <w:rPr>
          <w:rFonts w:asciiTheme="minorHAnsi" w:hAnsiTheme="minorHAnsi" w:cstheme="minorHAnsi"/>
          <w:strike/>
          <w:szCs w:val="22"/>
        </w:rPr>
        <w:t xml:space="preserve"> </w:t>
      </w:r>
    </w:p>
    <w:p w14:paraId="3FD28535" w14:textId="77777777"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Przeniesienie majątkowych praw autorskich, o którym mowa w ust. 1 powyżej, następuje na wszelkich znanych polach eksploatacji, w tym w szczególności na następujących polach eksploatacji:</w:t>
      </w:r>
    </w:p>
    <w:p w14:paraId="0A4D1547" w14:textId="50D0801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trwałe lub czasowe zwielokrotnienie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 całości lub w części jakimikolwiek środkami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w jakiejkolwiek formie; </w:t>
      </w:r>
    </w:p>
    <w:p w14:paraId="4A360229" w14:textId="69CF564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tłumaczenie, przystosowywanie (w tym modyfikacji), zmiana układu lub jakichkolwiek inne zmiany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w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tworze (projekcie), z zachowaniem praw osoby, która tych zmian dokonała;</w:t>
      </w:r>
    </w:p>
    <w:p w14:paraId="14FDAFAC" w14:textId="19376251"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utrwalanie i zwielokrotnianie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 wytwarzanie określoną techniką egzemplarzy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w:t>
      </w:r>
    </w:p>
    <w:p w14:paraId="6349059E"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obrót oryginałem albo dodatkowymi egzemplarzami, użyczenie lub najem oryginału albo dodatkowych egzemplarzy;</w:t>
      </w:r>
    </w:p>
    <w:p w14:paraId="036957B8" w14:textId="522E1D7D"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rozpowszechnianie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tworu i informacji o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 xml:space="preserve">tworze w sposób inny niż określony w punkcie poprzedzającym – publiczne wykonanie, wystawienie, wyświetlenie, odtworzenie oraz nadawanie </w:t>
      </w:r>
      <w:r w:rsidR="00DC58CF">
        <w:rPr>
          <w:rFonts w:asciiTheme="minorHAnsi" w:hAnsiTheme="minorHAnsi" w:cstheme="minorHAnsi"/>
          <w:sz w:val="22"/>
          <w:szCs w:val="22"/>
        </w:rPr>
        <w:br/>
      </w:r>
      <w:r w:rsidRPr="00BD24DA">
        <w:rPr>
          <w:rFonts w:asciiTheme="minorHAnsi" w:hAnsiTheme="minorHAnsi" w:cstheme="minorHAnsi"/>
          <w:sz w:val="22"/>
          <w:szCs w:val="22"/>
        </w:rPr>
        <w:t xml:space="preserve">i reemitowanie, a także publiczne udostępnianie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 taki sposób, aby każdy mógł mieć do niego dostęp w miejscu i w czasie przez siebie wybranym, w tym udostępniania w sieciach komputerowych lub Internecie;</w:t>
      </w:r>
    </w:p>
    <w:p w14:paraId="7B56CEBC" w14:textId="4F58EF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przekształcanie formatu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na dowolny inny format;</w:t>
      </w:r>
    </w:p>
    <w:p w14:paraId="4C45F889" w14:textId="21DE693A"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dokonywanie skrótów, cięć, montażu, tłumaczeń, korekt, przeróbek, zmian i adaptacji, w tym modyfikowanie całości lub części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tworu, wprowadzanie jakichkolwiek zmian;</w:t>
      </w:r>
    </w:p>
    <w:p w14:paraId="335C6B86" w14:textId="6C7791C9"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 xml:space="preserve">wykorzystanie </w:t>
      </w:r>
      <w:r w:rsidR="000120E0" w:rsidRPr="00BD24DA">
        <w:rPr>
          <w:rFonts w:asciiTheme="minorHAnsi" w:hAnsiTheme="minorHAnsi" w:cstheme="minorHAnsi"/>
          <w:sz w:val="22"/>
          <w:szCs w:val="22"/>
        </w:rPr>
        <w:t>U</w:t>
      </w:r>
      <w:r w:rsidRPr="00BD24DA">
        <w:rPr>
          <w:rFonts w:asciiTheme="minorHAnsi" w:hAnsiTheme="minorHAnsi" w:cstheme="minorHAnsi"/>
          <w:sz w:val="22"/>
          <w:szCs w:val="22"/>
        </w:rPr>
        <w:t>tworów na cele pozyskania dofinansowania;</w:t>
      </w:r>
    </w:p>
    <w:p w14:paraId="7B95BFA7" w14:textId="77777777" w:rsidR="00D95EE4" w:rsidRPr="00BD24DA" w:rsidRDefault="00D95EE4" w:rsidP="007E398B">
      <w:pPr>
        <w:pStyle w:val="Akapitzlist"/>
        <w:numPr>
          <w:ilvl w:val="1"/>
          <w:numId w:val="22"/>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wdrożenie do prowadzenia działalności gospodarczej.</w:t>
      </w:r>
    </w:p>
    <w:p w14:paraId="3AE670EA" w14:textId="4E2E1EA0"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Ponadto, w ramach wynagrodzenia brutto określonego w § 4 ust.</w:t>
      </w:r>
      <w:r w:rsidR="000120E0" w:rsidRPr="00BD24DA">
        <w:rPr>
          <w:rFonts w:asciiTheme="minorHAnsi" w:hAnsiTheme="minorHAnsi" w:cstheme="minorHAnsi"/>
          <w:szCs w:val="22"/>
        </w:rPr>
        <w:t xml:space="preserve"> </w:t>
      </w:r>
      <w:r w:rsidR="005A789B">
        <w:rPr>
          <w:rFonts w:asciiTheme="minorHAnsi" w:hAnsiTheme="minorHAnsi" w:cstheme="minorHAnsi"/>
          <w:szCs w:val="22"/>
        </w:rPr>
        <w:t>2</w:t>
      </w:r>
      <w:r w:rsidRPr="00BD24DA">
        <w:rPr>
          <w:rFonts w:asciiTheme="minorHAnsi" w:hAnsiTheme="minorHAnsi" w:cstheme="minorHAnsi"/>
          <w:szCs w:val="22"/>
        </w:rPr>
        <w:t xml:space="preserve"> </w:t>
      </w:r>
      <w:r w:rsidR="00EB6A00">
        <w:rPr>
          <w:rFonts w:asciiTheme="minorHAnsi" w:hAnsiTheme="minorHAnsi" w:cstheme="minorHAnsi"/>
          <w:szCs w:val="22"/>
        </w:rPr>
        <w:t>Umow</w:t>
      </w:r>
      <w:r w:rsidRPr="00BD24DA">
        <w:rPr>
          <w:rFonts w:asciiTheme="minorHAnsi" w:hAnsiTheme="minorHAnsi" w:cstheme="minorHAnsi"/>
          <w:szCs w:val="22"/>
        </w:rPr>
        <w:t xml:space="preserve">y Wykonawca zezwala Zamawiającemu </w:t>
      </w:r>
      <w:r w:rsidRPr="00DD77D4">
        <w:rPr>
          <w:rFonts w:asciiTheme="minorHAnsi" w:hAnsiTheme="minorHAnsi" w:cstheme="minorHAnsi"/>
          <w:szCs w:val="22"/>
        </w:rPr>
        <w:t xml:space="preserve">na korzystanie i rozporządzanie opracowaniami </w:t>
      </w:r>
      <w:r w:rsidR="000120E0" w:rsidRPr="00DD77D4">
        <w:rPr>
          <w:rFonts w:asciiTheme="minorHAnsi" w:hAnsiTheme="minorHAnsi" w:cstheme="minorHAnsi"/>
          <w:szCs w:val="22"/>
        </w:rPr>
        <w:t>U</w:t>
      </w:r>
      <w:r w:rsidRPr="00DD77D4">
        <w:rPr>
          <w:rFonts w:asciiTheme="minorHAnsi" w:hAnsiTheme="minorHAnsi" w:cstheme="minorHAnsi"/>
          <w:szCs w:val="22"/>
        </w:rPr>
        <w:t xml:space="preserve">tworów (tzn. na wykonywanie prawa zależnego) oraz przenosi na Zamawiającego wyłączne prawo do zezwalania na korzystanie </w:t>
      </w:r>
      <w:r w:rsidR="00DC58CF">
        <w:rPr>
          <w:rFonts w:asciiTheme="minorHAnsi" w:hAnsiTheme="minorHAnsi" w:cstheme="minorHAnsi"/>
          <w:szCs w:val="22"/>
        </w:rPr>
        <w:br/>
      </w:r>
      <w:r w:rsidRPr="00DD77D4">
        <w:rPr>
          <w:rFonts w:asciiTheme="minorHAnsi" w:hAnsiTheme="minorHAnsi" w:cstheme="minorHAnsi"/>
          <w:szCs w:val="22"/>
        </w:rPr>
        <w:t xml:space="preserve">i rozporządzanie opracowaniami </w:t>
      </w:r>
      <w:r w:rsidR="007F7B56" w:rsidRPr="00DD77D4">
        <w:rPr>
          <w:rFonts w:asciiTheme="minorHAnsi" w:hAnsiTheme="minorHAnsi" w:cstheme="minorHAnsi"/>
          <w:szCs w:val="22"/>
        </w:rPr>
        <w:t xml:space="preserve">Utworów </w:t>
      </w:r>
      <w:r w:rsidRPr="00DD77D4">
        <w:rPr>
          <w:rFonts w:asciiTheme="minorHAnsi" w:hAnsiTheme="minorHAnsi" w:cstheme="minorHAnsi"/>
          <w:szCs w:val="22"/>
        </w:rPr>
        <w:t xml:space="preserve">(wyłączne prawo do zezwalania na wykonywanie prawa zależnego), a dodatkowo zezwala na włączanie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i ich opracowań do innych utworów w sposób wybrany przez Zamawiającego; </w:t>
      </w:r>
    </w:p>
    <w:p w14:paraId="3586959A" w14:textId="2661086C"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 celu uniknięcia jakichkolwiek wątpliwości Strony zgodnie potwierdzają, że dalszy obrót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tworami przez Zamawiającego zgodnie z niniejszą </w:t>
      </w:r>
      <w:r w:rsidR="00EB6A00">
        <w:rPr>
          <w:rFonts w:asciiTheme="minorHAnsi" w:hAnsiTheme="minorHAnsi" w:cstheme="minorHAnsi"/>
          <w:szCs w:val="22"/>
        </w:rPr>
        <w:t>Umow</w:t>
      </w:r>
      <w:r w:rsidRPr="00DD77D4">
        <w:rPr>
          <w:rFonts w:asciiTheme="minorHAnsi" w:hAnsiTheme="minorHAnsi" w:cstheme="minorHAnsi"/>
          <w:szCs w:val="22"/>
        </w:rPr>
        <w:t xml:space="preserve">ą nie powoduje obowiązku zapłaty wynagrodzenia </w:t>
      </w:r>
      <w:r w:rsidR="007F7B56" w:rsidRPr="00DD77D4">
        <w:rPr>
          <w:rFonts w:asciiTheme="minorHAnsi" w:hAnsiTheme="minorHAnsi" w:cstheme="minorHAnsi"/>
          <w:szCs w:val="22"/>
        </w:rPr>
        <w:t xml:space="preserve">ponad </w:t>
      </w:r>
      <w:r w:rsidRPr="00DD77D4">
        <w:rPr>
          <w:rFonts w:asciiTheme="minorHAnsi" w:hAnsiTheme="minorHAnsi" w:cstheme="minorHAnsi"/>
          <w:szCs w:val="22"/>
        </w:rPr>
        <w:t xml:space="preserve">podaną kwotę brutto określoną w § 4 ust. </w:t>
      </w:r>
      <w:r w:rsidR="007F7B56"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y.</w:t>
      </w:r>
    </w:p>
    <w:p w14:paraId="0726118F" w14:textId="738CF052" w:rsidR="00D95EE4" w:rsidRPr="00DD77D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Skutek rozporządzający związany z przeniesieniem majątkowych praw autorskich na zasadach określonych w niniejszym paragrafie następować będzie osobno dla każdego z </w:t>
      </w:r>
      <w:r w:rsidR="007F7B56" w:rsidRPr="00DD77D4">
        <w:rPr>
          <w:rFonts w:asciiTheme="minorHAnsi" w:hAnsiTheme="minorHAnsi" w:cstheme="minorHAnsi"/>
          <w:szCs w:val="22"/>
        </w:rPr>
        <w:t>U</w:t>
      </w:r>
      <w:r w:rsidRPr="00DD77D4">
        <w:rPr>
          <w:rFonts w:asciiTheme="minorHAnsi" w:hAnsiTheme="minorHAnsi" w:cstheme="minorHAnsi"/>
          <w:szCs w:val="22"/>
        </w:rPr>
        <w:t xml:space="preserve">tworów przygotowanych w ramach realizacji </w:t>
      </w:r>
      <w:r w:rsidR="00EB6A00">
        <w:rPr>
          <w:rFonts w:asciiTheme="minorHAnsi" w:hAnsiTheme="minorHAnsi" w:cstheme="minorHAnsi"/>
          <w:szCs w:val="22"/>
        </w:rPr>
        <w:t>Umow</w:t>
      </w:r>
      <w:r w:rsidRPr="00DD77D4">
        <w:rPr>
          <w:rFonts w:asciiTheme="minorHAnsi" w:hAnsiTheme="minorHAnsi" w:cstheme="minorHAnsi"/>
          <w:szCs w:val="22"/>
        </w:rPr>
        <w:t>y, z chwilą dokonania ich odbioru, bez konieczności dokonywania dodatkowych czynności prawnych lub faktycznych.</w:t>
      </w:r>
    </w:p>
    <w:p w14:paraId="5A7C61E8" w14:textId="5A59AE46"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Wykonawca w ramach wynagrodzenia brutto, o którym mowa w § 4 ust.</w:t>
      </w:r>
      <w:r w:rsidR="00B0027F" w:rsidRPr="00BD24DA">
        <w:rPr>
          <w:rFonts w:asciiTheme="minorHAnsi" w:hAnsiTheme="minorHAnsi" w:cstheme="minorHAnsi"/>
          <w:szCs w:val="22"/>
        </w:rPr>
        <w:t xml:space="preserve"> 2 </w:t>
      </w:r>
      <w:r w:rsidR="00EB6A00">
        <w:rPr>
          <w:rFonts w:asciiTheme="minorHAnsi" w:hAnsiTheme="minorHAnsi" w:cstheme="minorHAnsi"/>
          <w:szCs w:val="22"/>
        </w:rPr>
        <w:t>Umow</w:t>
      </w:r>
      <w:r w:rsidRPr="00BD24DA">
        <w:rPr>
          <w:rFonts w:asciiTheme="minorHAnsi" w:hAnsiTheme="minorHAnsi" w:cstheme="minorHAnsi"/>
          <w:szCs w:val="22"/>
        </w:rPr>
        <w:t xml:space="preserve">y, przenosi na Zamawiającego z dniem odbioru danego elementu przedmiotu </w:t>
      </w:r>
      <w:r w:rsidR="00EB6A00">
        <w:rPr>
          <w:rFonts w:asciiTheme="minorHAnsi" w:hAnsiTheme="minorHAnsi" w:cstheme="minorHAnsi"/>
          <w:szCs w:val="22"/>
        </w:rPr>
        <w:t>Umow</w:t>
      </w:r>
      <w:r w:rsidRPr="00BD24DA">
        <w:rPr>
          <w:rFonts w:asciiTheme="minorHAnsi" w:hAnsiTheme="minorHAnsi" w:cstheme="minorHAnsi"/>
          <w:szCs w:val="22"/>
        </w:rPr>
        <w:t>y prawa majątkowe do wszystkich przedmiotów prawa własności przemysłowej w rozumieniu ustawy z dnia 30 czerwca 2000 r. – Prawo własności przemysłowej (t. j. Dz. U. 202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 to jest prawa do uzyskania patentu na wynalazki, prawa ochronne na wzory użytkowe i prawa z rejestracji wzorów przemysłowych, prawa majątkowe do projektów budowy uzyskania patentu na wynalazki, prawa ochronne na wzory użytkowe </w:t>
      </w:r>
      <w:r w:rsidR="00DC58CF">
        <w:rPr>
          <w:rFonts w:asciiTheme="minorHAnsi" w:hAnsiTheme="minorHAnsi" w:cstheme="minorHAnsi"/>
          <w:szCs w:val="22"/>
        </w:rPr>
        <w:br/>
      </w:r>
      <w:r w:rsidRPr="00BD24DA">
        <w:rPr>
          <w:rFonts w:asciiTheme="minorHAnsi" w:hAnsiTheme="minorHAnsi" w:cstheme="minorHAnsi"/>
          <w:szCs w:val="22"/>
        </w:rPr>
        <w:t xml:space="preserve">i prawa z rejestracji wzorów przemysłowych, prawa majątkowe do projektów budowy prototypów oraz systemu opomiarowania i gromadzenia danych, które powstaną lub powstały w związku z realizacją przedmiotu </w:t>
      </w:r>
      <w:r w:rsidR="00EB6A00">
        <w:rPr>
          <w:rFonts w:asciiTheme="minorHAnsi" w:hAnsiTheme="minorHAnsi" w:cstheme="minorHAnsi"/>
          <w:szCs w:val="22"/>
        </w:rPr>
        <w:t>Umow</w:t>
      </w:r>
      <w:r w:rsidRPr="00BD24DA">
        <w:rPr>
          <w:rFonts w:asciiTheme="minorHAnsi" w:hAnsiTheme="minorHAnsi" w:cstheme="minorHAnsi"/>
          <w:szCs w:val="22"/>
        </w:rPr>
        <w:t>y. Powyższe oznacza, że Zamawiającemu przysługuje wyłączne prawo zgłaszania przedmiotów prawa własności przemysłowej do ochrony prawnej, w szczególności patentowej.</w:t>
      </w:r>
      <w:r w:rsidRPr="00BD24DA">
        <w:rPr>
          <w:rFonts w:asciiTheme="minorHAnsi" w:hAnsiTheme="minorHAnsi" w:cstheme="minorHAnsi"/>
          <w:szCs w:val="22"/>
        </w:rPr>
        <w:br/>
        <w:t xml:space="preserve">Wykonawca zobowiązany jest do powiadamiania Zamawiającego o stworzeniu przedmiotów prawa własności przemysłowej, dokonanych w związku z realizacją </w:t>
      </w:r>
      <w:r w:rsidR="00EB6A00">
        <w:rPr>
          <w:rFonts w:asciiTheme="minorHAnsi" w:hAnsiTheme="minorHAnsi" w:cstheme="minorHAnsi"/>
          <w:szCs w:val="22"/>
        </w:rPr>
        <w:t>Umow</w:t>
      </w:r>
      <w:r w:rsidRPr="00BD24DA">
        <w:rPr>
          <w:rFonts w:asciiTheme="minorHAnsi" w:hAnsiTheme="minorHAnsi" w:cstheme="minorHAnsi"/>
          <w:szCs w:val="22"/>
        </w:rPr>
        <w:t>y, niezwłocznie po ich dokonaniu.</w:t>
      </w:r>
    </w:p>
    <w:p w14:paraId="70C4DBA4" w14:textId="49299EF4" w:rsidR="00D95EE4" w:rsidRPr="00BD24DA" w:rsidRDefault="00D95EE4"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Wykonawcy przysługuje prawo wskazania twórców rozwiązania zgłaszanego przez Zamawiającego do ochrony prawnej zgodnie z ustawą z dnia 30 czerwca 2000 r – Prawo własności przemysłowej (t. j. Dz. U 20</w:t>
      </w:r>
      <w:r w:rsidR="00D0401B" w:rsidRPr="00BD24DA">
        <w:rPr>
          <w:rFonts w:asciiTheme="minorHAnsi" w:hAnsiTheme="minorHAnsi" w:cstheme="minorHAnsi"/>
          <w:szCs w:val="22"/>
        </w:rPr>
        <w:t>2</w:t>
      </w:r>
      <w:r w:rsidR="005A789B">
        <w:rPr>
          <w:rFonts w:asciiTheme="minorHAnsi" w:hAnsiTheme="minorHAnsi" w:cstheme="minorHAnsi"/>
          <w:szCs w:val="22"/>
        </w:rPr>
        <w:t>3</w:t>
      </w:r>
      <w:r w:rsidRPr="00BD24DA">
        <w:rPr>
          <w:rFonts w:asciiTheme="minorHAnsi" w:hAnsiTheme="minorHAnsi" w:cstheme="minorHAnsi"/>
          <w:szCs w:val="22"/>
        </w:rPr>
        <w:t xml:space="preserve"> poz. </w:t>
      </w:r>
      <w:r w:rsidR="005A789B">
        <w:rPr>
          <w:rFonts w:asciiTheme="minorHAnsi" w:hAnsiTheme="minorHAnsi" w:cstheme="minorHAnsi"/>
          <w:szCs w:val="22"/>
        </w:rPr>
        <w:t>1170</w:t>
      </w:r>
      <w:r w:rsidRPr="00BD24DA">
        <w:rPr>
          <w:rFonts w:asciiTheme="minorHAnsi" w:hAnsiTheme="minorHAnsi" w:cstheme="minorHAnsi"/>
          <w:szCs w:val="22"/>
        </w:rPr>
        <w:t xml:space="preserve"> ze zm.).</w:t>
      </w:r>
    </w:p>
    <w:p w14:paraId="7C6765CF" w14:textId="772859D1" w:rsidR="009249E4" w:rsidRDefault="00D95EE4" w:rsidP="007E398B">
      <w:pPr>
        <w:numPr>
          <w:ilvl w:val="0"/>
          <w:numId w:val="22"/>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Wykonawca w ramach wynagrodzenia brutto, o którym mowa w § 4 ust. </w:t>
      </w:r>
      <w:r w:rsidR="00FA61FA" w:rsidRPr="00DD77D4">
        <w:rPr>
          <w:rFonts w:asciiTheme="minorHAnsi" w:hAnsiTheme="minorHAnsi" w:cstheme="minorHAnsi"/>
          <w:szCs w:val="22"/>
        </w:rPr>
        <w:t>2</w:t>
      </w:r>
      <w:r w:rsidR="005A789B">
        <w:rPr>
          <w:rFonts w:asciiTheme="minorHAnsi" w:hAnsiTheme="minorHAnsi" w:cstheme="minorHAnsi"/>
          <w:szCs w:val="22"/>
        </w:rPr>
        <w:t xml:space="preserve"> </w:t>
      </w:r>
      <w:r w:rsidR="00EB6A00">
        <w:rPr>
          <w:rFonts w:asciiTheme="minorHAnsi" w:hAnsiTheme="minorHAnsi" w:cstheme="minorHAnsi"/>
          <w:szCs w:val="22"/>
        </w:rPr>
        <w:t>Umow</w:t>
      </w:r>
      <w:r w:rsidRPr="00DD77D4">
        <w:rPr>
          <w:rFonts w:asciiTheme="minorHAnsi" w:hAnsiTheme="minorHAnsi" w:cstheme="minorHAnsi"/>
          <w:szCs w:val="22"/>
        </w:rPr>
        <w:t xml:space="preserve">y z dniem odbioru danego elementu przedmiotu </w:t>
      </w:r>
      <w:r w:rsidR="00EB6A00">
        <w:rPr>
          <w:rFonts w:asciiTheme="minorHAnsi" w:hAnsiTheme="minorHAnsi" w:cstheme="minorHAnsi"/>
          <w:szCs w:val="22"/>
        </w:rPr>
        <w:t>Umow</w:t>
      </w:r>
      <w:r w:rsidRPr="00DD77D4">
        <w:rPr>
          <w:rFonts w:asciiTheme="minorHAnsi" w:hAnsiTheme="minorHAnsi" w:cstheme="minorHAnsi"/>
          <w:szCs w:val="22"/>
        </w:rPr>
        <w:t xml:space="preserve">y przenosi na Zamawiającego własności wszelkich wykonanych w ramach wykonywania przedmiotu </w:t>
      </w:r>
      <w:r w:rsidR="00EB6A00">
        <w:rPr>
          <w:rFonts w:asciiTheme="minorHAnsi" w:hAnsiTheme="minorHAnsi" w:cstheme="minorHAnsi"/>
          <w:szCs w:val="22"/>
        </w:rPr>
        <w:t>Umow</w:t>
      </w:r>
      <w:r w:rsidRPr="00DD77D4">
        <w:rPr>
          <w:rFonts w:asciiTheme="minorHAnsi" w:hAnsiTheme="minorHAnsi" w:cstheme="minorHAnsi"/>
          <w:szCs w:val="22"/>
        </w:rPr>
        <w:t>y jego elementów, w szczególności wykonanych prototypów.</w:t>
      </w:r>
    </w:p>
    <w:p w14:paraId="218B715E" w14:textId="3D7F9E94" w:rsidR="0058747E" w:rsidRPr="00DD77D4" w:rsidRDefault="0058747E" w:rsidP="007E398B">
      <w:pPr>
        <w:numPr>
          <w:ilvl w:val="0"/>
          <w:numId w:val="22"/>
        </w:numPr>
        <w:spacing w:afterLines="0" w:after="0" w:line="276" w:lineRule="auto"/>
        <w:rPr>
          <w:rFonts w:asciiTheme="minorHAnsi" w:hAnsiTheme="minorHAnsi" w:cstheme="minorHAnsi"/>
          <w:szCs w:val="22"/>
        </w:rPr>
      </w:pPr>
      <w:r w:rsidRPr="0058747E">
        <w:rPr>
          <w:rFonts w:asciiTheme="minorHAnsi" w:hAnsiTheme="minorHAnsi" w:cstheme="minorHAnsi"/>
          <w:szCs w:val="22"/>
        </w:rPr>
        <w:t xml:space="preserve">Wszelkie uprawnienia do </w:t>
      </w:r>
      <w:r>
        <w:rPr>
          <w:rFonts w:asciiTheme="minorHAnsi" w:hAnsiTheme="minorHAnsi" w:cstheme="minorHAnsi"/>
          <w:szCs w:val="22"/>
        </w:rPr>
        <w:t>Utworów</w:t>
      </w:r>
      <w:r w:rsidRPr="0058747E">
        <w:rPr>
          <w:rFonts w:asciiTheme="minorHAnsi" w:hAnsiTheme="minorHAnsi" w:cstheme="minorHAnsi"/>
          <w:szCs w:val="22"/>
        </w:rPr>
        <w:t xml:space="preserve"> określone w niniejszej </w:t>
      </w:r>
      <w:r w:rsidR="00EB6A00">
        <w:rPr>
          <w:rFonts w:asciiTheme="minorHAnsi" w:hAnsiTheme="minorHAnsi" w:cstheme="minorHAnsi"/>
          <w:szCs w:val="22"/>
        </w:rPr>
        <w:t>Umow</w:t>
      </w:r>
      <w:r w:rsidRPr="0058747E">
        <w:rPr>
          <w:rFonts w:asciiTheme="minorHAnsi" w:hAnsiTheme="minorHAnsi" w:cstheme="minorHAnsi"/>
          <w:szCs w:val="22"/>
        </w:rPr>
        <w:t xml:space="preserve">ie obejmujące wszystkie nośniki informacji są nieograniczone przedmiotowo, czasowo, ilościowo (nakładowo) oraz terytorialnie, w tym </w:t>
      </w:r>
      <w:r w:rsidR="00DC58CF">
        <w:rPr>
          <w:rFonts w:asciiTheme="minorHAnsi" w:hAnsiTheme="minorHAnsi" w:cstheme="minorHAnsi"/>
          <w:szCs w:val="22"/>
        </w:rPr>
        <w:br/>
      </w:r>
      <w:r w:rsidRPr="0058747E">
        <w:rPr>
          <w:rFonts w:asciiTheme="minorHAnsi" w:hAnsiTheme="minorHAnsi" w:cstheme="minorHAnsi"/>
          <w:szCs w:val="22"/>
        </w:rPr>
        <w:t>w zakresie strefy językowej lub geograficznej.</w:t>
      </w:r>
    </w:p>
    <w:p w14:paraId="63E91B55" w14:textId="39E7D5A0" w:rsidR="003D3B8B" w:rsidRPr="00BD24DA" w:rsidRDefault="004D6E33" w:rsidP="007E398B">
      <w:pPr>
        <w:numPr>
          <w:ilvl w:val="0"/>
          <w:numId w:val="22"/>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Jeśli Utwory zostały wykonane na zlecenie Wykonawcy przez osobę współpracującą z Wykonawcą na podstawie </w:t>
      </w:r>
      <w:r w:rsidR="00EB6A00">
        <w:rPr>
          <w:rFonts w:asciiTheme="minorHAnsi" w:hAnsiTheme="minorHAnsi" w:cstheme="minorHAnsi"/>
          <w:szCs w:val="22"/>
        </w:rPr>
        <w:t>Umow</w:t>
      </w:r>
      <w:r w:rsidRPr="00BD24DA">
        <w:rPr>
          <w:rFonts w:asciiTheme="minorHAnsi" w:hAnsiTheme="minorHAnsi" w:cstheme="minorHAnsi"/>
          <w:szCs w:val="22"/>
        </w:rPr>
        <w:t xml:space="preserve">y innej niż </w:t>
      </w:r>
      <w:r w:rsidR="00EB6A00">
        <w:rPr>
          <w:rFonts w:asciiTheme="minorHAnsi" w:hAnsiTheme="minorHAnsi" w:cstheme="minorHAnsi"/>
          <w:szCs w:val="22"/>
        </w:rPr>
        <w:t>Umow</w:t>
      </w:r>
      <w:r w:rsidRPr="00BD24DA">
        <w:rPr>
          <w:rFonts w:asciiTheme="minorHAnsi" w:hAnsiTheme="minorHAnsi" w:cstheme="minorHAnsi"/>
          <w:szCs w:val="22"/>
        </w:rPr>
        <w:t xml:space="preserve">a o pracę, Wykonawca </w:t>
      </w:r>
      <w:r w:rsidR="00FA61FA" w:rsidRPr="00BD24DA">
        <w:rPr>
          <w:rFonts w:asciiTheme="minorHAnsi" w:hAnsiTheme="minorHAnsi" w:cstheme="minorHAnsi"/>
          <w:szCs w:val="22"/>
        </w:rPr>
        <w:t>zobowiązuje się zawrzeć</w:t>
      </w:r>
      <w:r w:rsidRPr="00BD24DA">
        <w:rPr>
          <w:rFonts w:asciiTheme="minorHAnsi" w:hAnsiTheme="minorHAnsi" w:cstheme="minorHAnsi"/>
          <w:szCs w:val="22"/>
        </w:rPr>
        <w:t xml:space="preserve"> z ww. osobą stosownej </w:t>
      </w:r>
      <w:r w:rsidR="00EB6A00">
        <w:rPr>
          <w:rFonts w:asciiTheme="minorHAnsi" w:hAnsiTheme="minorHAnsi" w:cstheme="minorHAnsi"/>
          <w:szCs w:val="22"/>
        </w:rPr>
        <w:t>Umow</w:t>
      </w:r>
      <w:r w:rsidRPr="00BD24DA">
        <w:rPr>
          <w:rFonts w:asciiTheme="minorHAnsi" w:hAnsiTheme="minorHAnsi" w:cstheme="minorHAnsi"/>
          <w:szCs w:val="22"/>
        </w:rPr>
        <w:t xml:space="preserve">y o przeniesienie majątkowych praw autorskich do utworów wchodzących w skład </w:t>
      </w:r>
      <w:r w:rsidR="00B80855"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B80855" w:rsidRPr="00BD24DA">
        <w:rPr>
          <w:rFonts w:asciiTheme="minorHAnsi" w:hAnsiTheme="minorHAnsi" w:cstheme="minorHAnsi"/>
          <w:szCs w:val="22"/>
        </w:rPr>
        <w:t>y</w:t>
      </w:r>
      <w:r w:rsidR="00D120B4" w:rsidRPr="00BD24DA">
        <w:rPr>
          <w:rFonts w:asciiTheme="minorHAnsi" w:hAnsiTheme="minorHAnsi" w:cstheme="minorHAnsi"/>
          <w:szCs w:val="22"/>
        </w:rPr>
        <w:t xml:space="preserve">. Natomiast, </w:t>
      </w:r>
      <w:r w:rsidRPr="00BD24DA">
        <w:rPr>
          <w:rFonts w:asciiTheme="minorHAnsi" w:hAnsiTheme="minorHAnsi" w:cstheme="minorHAnsi"/>
          <w:szCs w:val="22"/>
        </w:rPr>
        <w:t xml:space="preserve">jeśli Utwory zostały wykonane przez osobę zatrudnioną przez Wykonawcę, wówczas majątkowe prawa autorskie do Utworu zostały nabyte przez Wykonawcę z chwilą przyjęcia utworu zgodnie z art. 12 ust. 1 ustawy z dnia 4 lutego 1994 r. o prawie autorskim i prawach pokrewnych i tak powstałe utwory wchodzą w zakres przeniesienia przez Wykonawcę praw na Zamawiającego </w:t>
      </w:r>
      <w:r w:rsidR="00D962E3" w:rsidRPr="00BD24DA">
        <w:rPr>
          <w:rFonts w:asciiTheme="minorHAnsi" w:hAnsiTheme="minorHAnsi" w:cstheme="minorHAnsi"/>
          <w:szCs w:val="22"/>
        </w:rPr>
        <w:t>na polach eksploatacji wskazanych w</w:t>
      </w:r>
      <w:r w:rsidRPr="00BD24DA">
        <w:rPr>
          <w:rFonts w:asciiTheme="minorHAnsi" w:hAnsiTheme="minorHAnsi" w:cstheme="minorHAnsi"/>
          <w:szCs w:val="22"/>
        </w:rPr>
        <w:t xml:space="preserve"> ust. 2 po</w:t>
      </w:r>
      <w:r w:rsidR="00D962E3" w:rsidRPr="00BD24DA">
        <w:rPr>
          <w:rFonts w:asciiTheme="minorHAnsi" w:hAnsiTheme="minorHAnsi" w:cstheme="minorHAnsi"/>
          <w:szCs w:val="22"/>
        </w:rPr>
        <w:t>wy</w:t>
      </w:r>
      <w:r w:rsidRPr="00BD24DA">
        <w:rPr>
          <w:rFonts w:asciiTheme="minorHAnsi" w:hAnsiTheme="minorHAnsi" w:cstheme="minorHAnsi"/>
          <w:szCs w:val="22"/>
        </w:rPr>
        <w:t>żej.</w:t>
      </w:r>
    </w:p>
    <w:p w14:paraId="51386086" w14:textId="77777777" w:rsidR="00D95EE4" w:rsidRPr="00BD24DA" w:rsidRDefault="00D95EE4" w:rsidP="007E398B">
      <w:pPr>
        <w:spacing w:afterLines="0" w:after="0" w:line="276" w:lineRule="auto"/>
        <w:ind w:left="283"/>
        <w:rPr>
          <w:rFonts w:asciiTheme="minorHAnsi" w:hAnsiTheme="minorHAnsi" w:cstheme="minorHAnsi"/>
          <w:szCs w:val="22"/>
        </w:rPr>
      </w:pPr>
    </w:p>
    <w:p w14:paraId="2B634AAF" w14:textId="77777777" w:rsidR="00FF205E" w:rsidRDefault="00FF205E" w:rsidP="007E398B">
      <w:pPr>
        <w:spacing w:afterLines="0" w:after="0" w:line="276" w:lineRule="auto"/>
        <w:ind w:left="283"/>
        <w:jc w:val="center"/>
        <w:rPr>
          <w:rFonts w:asciiTheme="minorHAnsi" w:hAnsiTheme="minorHAnsi" w:cstheme="minorHAnsi"/>
          <w:b/>
          <w:szCs w:val="22"/>
        </w:rPr>
      </w:pPr>
    </w:p>
    <w:p w14:paraId="7ADBCC7E" w14:textId="345E9412" w:rsidR="00D95EE4" w:rsidRPr="00BD24DA" w:rsidRDefault="00D95EE4" w:rsidP="007E398B">
      <w:pPr>
        <w:spacing w:afterLines="0" w:after="0" w:line="276" w:lineRule="auto"/>
        <w:ind w:left="283"/>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7</w:t>
      </w:r>
    </w:p>
    <w:p w14:paraId="5D40F97B" w14:textId="77777777" w:rsidR="00D95EE4" w:rsidRPr="00BD24DA" w:rsidRDefault="00D95EE4" w:rsidP="007E398B">
      <w:pPr>
        <w:spacing w:afterLines="0" w:after="0" w:line="276" w:lineRule="auto"/>
        <w:ind w:left="283"/>
        <w:jc w:val="center"/>
        <w:rPr>
          <w:rFonts w:asciiTheme="minorHAnsi" w:hAnsiTheme="minorHAnsi" w:cstheme="minorHAnsi"/>
          <w:szCs w:val="22"/>
        </w:rPr>
      </w:pPr>
    </w:p>
    <w:p w14:paraId="20AFB954" w14:textId="0DFB3126" w:rsidR="00D95EE4" w:rsidRPr="00EB6A00" w:rsidRDefault="00D95EE4" w:rsidP="007E398B">
      <w:pPr>
        <w:numPr>
          <w:ilvl w:val="0"/>
          <w:numId w:val="23"/>
        </w:numPr>
        <w:spacing w:afterLines="0" w:after="0" w:line="276" w:lineRule="auto"/>
        <w:rPr>
          <w:rFonts w:asciiTheme="minorHAnsi" w:hAnsiTheme="minorHAnsi" w:cstheme="minorHAnsi"/>
          <w:szCs w:val="22"/>
        </w:rPr>
      </w:pPr>
      <w:r w:rsidRPr="00EB6A00">
        <w:rPr>
          <w:rFonts w:asciiTheme="minorHAnsi" w:hAnsiTheme="minorHAnsi" w:cstheme="minorHAnsi"/>
          <w:szCs w:val="22"/>
        </w:rPr>
        <w:t xml:space="preserve">Wykonawca nie może powierzyć wykonania czynności objętych niniejszą </w:t>
      </w:r>
      <w:r w:rsidR="00EB6A00">
        <w:rPr>
          <w:rFonts w:asciiTheme="minorHAnsi" w:hAnsiTheme="minorHAnsi" w:cstheme="minorHAnsi"/>
          <w:szCs w:val="22"/>
        </w:rPr>
        <w:t>Umow</w:t>
      </w:r>
      <w:r w:rsidRPr="00EB6A00">
        <w:rPr>
          <w:rFonts w:asciiTheme="minorHAnsi" w:hAnsiTheme="minorHAnsi" w:cstheme="minorHAnsi"/>
          <w:szCs w:val="22"/>
        </w:rPr>
        <w:t xml:space="preserve">ą stronie trzeciej, bez uprzedniej pisemnej zgody Zamawiającego. </w:t>
      </w:r>
    </w:p>
    <w:p w14:paraId="10659699" w14:textId="27253199"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zachowania w tajemnicy wszelkich Informacji Poufnych uzyskanych od Zamawiającego. Strony uzgadniają, iż dla celów niniejszej </w:t>
      </w:r>
      <w:r w:rsidR="00EB6A00">
        <w:rPr>
          <w:rFonts w:asciiTheme="minorHAnsi" w:hAnsiTheme="minorHAnsi" w:cstheme="minorHAnsi"/>
          <w:szCs w:val="22"/>
        </w:rPr>
        <w:t>Umow</w:t>
      </w:r>
      <w:r w:rsidRPr="00BD24DA">
        <w:rPr>
          <w:rFonts w:asciiTheme="minorHAnsi" w:hAnsiTheme="minorHAnsi" w:cstheme="minorHAnsi"/>
          <w:szCs w:val="22"/>
        </w:rPr>
        <w:t xml:space="preserve">y pojęcie „Informacje Poufne” oznaczają wszelkie informacje, wiedzę, know-how, dane finansowe, handlowe, techniczne, operacyjne, a także badania, analizy, opracowania i plany dotyczące działalności Uniwersytetu Jagiellońskiego z wyjątkiem tych, które w chwili ich przekazania Wykonawcy zostaną wyraźnie określone przez Zamawiającego jako nie objęte poufnością. Wykonawca nie będzie wykorzystywać takich informacji dla jakichkolwiek innych celów niż realizacja niniejszej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244F1F36" w14:textId="58EC8B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Postanowień ust. 2 niniejszego paragrafu </w:t>
      </w:r>
      <w:r w:rsidR="00EB6A00">
        <w:rPr>
          <w:rFonts w:asciiTheme="minorHAnsi" w:hAnsiTheme="minorHAnsi" w:cstheme="minorHAnsi"/>
          <w:szCs w:val="22"/>
        </w:rPr>
        <w:t>Umow</w:t>
      </w:r>
      <w:r w:rsidRPr="00BD24DA">
        <w:rPr>
          <w:rFonts w:asciiTheme="minorHAnsi" w:hAnsiTheme="minorHAnsi" w:cstheme="minorHAnsi"/>
          <w:szCs w:val="22"/>
        </w:rPr>
        <w:t>y, nie stosuje się do informacji:</w:t>
      </w:r>
    </w:p>
    <w:p w14:paraId="0A6D13DE"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podlegających ujawnieniu organowi państwowemu, właściwemu sądowi lub innemu podmiotowi zgodnie z powszechnie obowiązującymi przepisami prawa;</w:t>
      </w:r>
    </w:p>
    <w:p w14:paraId="159FD66F" w14:textId="77777777" w:rsidR="00D95EE4" w:rsidRPr="00BD24DA" w:rsidRDefault="00D95EE4" w:rsidP="007E398B">
      <w:pPr>
        <w:pStyle w:val="Akapitzlist"/>
        <w:numPr>
          <w:ilvl w:val="1"/>
          <w:numId w:val="23"/>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uzgodnionych na piśmie pomiędzy Stronami jako podlegające ujawnieniu.</w:t>
      </w:r>
    </w:p>
    <w:p w14:paraId="2FF22F4D" w14:textId="05ADD46E"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zobowiązany jest do zachowania poufności zgodnie z postanowieniami niniejszego paragrafu w terminie 5 (pięciu) lat od daty zawarcia </w:t>
      </w:r>
      <w:r w:rsidR="00EB6A00">
        <w:rPr>
          <w:rFonts w:asciiTheme="minorHAnsi" w:hAnsiTheme="minorHAnsi" w:cstheme="minorHAnsi"/>
          <w:szCs w:val="22"/>
        </w:rPr>
        <w:t>Umow</w:t>
      </w:r>
      <w:r w:rsidRPr="00BD24DA">
        <w:rPr>
          <w:rFonts w:asciiTheme="minorHAnsi" w:hAnsiTheme="minorHAnsi" w:cstheme="minorHAnsi"/>
          <w:szCs w:val="22"/>
        </w:rPr>
        <w:t>y.</w:t>
      </w:r>
    </w:p>
    <w:p w14:paraId="790D61AE" w14:textId="63F363DD"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Wykonawca zobowiązuje się do przechowywania kopii zapasowej finalnej wersji wszystkich elementów przedmiotu </w:t>
      </w:r>
      <w:r w:rsidR="00EB6A00">
        <w:rPr>
          <w:rFonts w:asciiTheme="minorHAnsi" w:hAnsiTheme="minorHAnsi" w:cstheme="minorHAnsi"/>
          <w:szCs w:val="22"/>
        </w:rPr>
        <w:t>Umow</w:t>
      </w:r>
      <w:r w:rsidRPr="00BD24DA">
        <w:rPr>
          <w:rFonts w:asciiTheme="minorHAnsi" w:hAnsiTheme="minorHAnsi" w:cstheme="minorHAnsi"/>
          <w:szCs w:val="22"/>
        </w:rPr>
        <w:t xml:space="preserve">y przez okres 5 (pięciu) lat od momentu podpisania protokołu zdawczo-odbiorczego, </w:t>
      </w:r>
      <w:r w:rsidR="00DC58CF">
        <w:rPr>
          <w:rFonts w:asciiTheme="minorHAnsi" w:hAnsiTheme="minorHAnsi" w:cstheme="minorHAnsi"/>
          <w:szCs w:val="22"/>
        </w:rPr>
        <w:br/>
      </w:r>
      <w:r w:rsidRPr="00BD24DA">
        <w:rPr>
          <w:rFonts w:asciiTheme="minorHAnsi" w:hAnsiTheme="minorHAnsi" w:cstheme="minorHAnsi"/>
          <w:szCs w:val="22"/>
        </w:rPr>
        <w:t>w formie zabezpieczającej przed dostępem nieautoryzowanych osób.</w:t>
      </w:r>
    </w:p>
    <w:p w14:paraId="11693FB5" w14:textId="4AD95037"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Strony mają zakaz udostępniania zgromadzonych Informacji Poufnych drugiej Strony jakimkolwiek osobom trzecim, chyba, że uzyskają na to pisemną zgodę drugiej Strony, z zastrzeżeniem ust</w:t>
      </w:r>
      <w:r w:rsidR="005A789B">
        <w:rPr>
          <w:rFonts w:asciiTheme="minorHAnsi" w:hAnsiTheme="minorHAnsi" w:cstheme="minorHAnsi"/>
          <w:szCs w:val="22"/>
        </w:rPr>
        <w:t xml:space="preserve">. </w:t>
      </w:r>
      <w:r w:rsidRPr="00BD24DA">
        <w:rPr>
          <w:rFonts w:asciiTheme="minorHAnsi" w:hAnsiTheme="minorHAnsi" w:cstheme="minorHAnsi"/>
          <w:szCs w:val="22"/>
        </w:rPr>
        <w:t>3.1 powyżej.</w:t>
      </w:r>
    </w:p>
    <w:p w14:paraId="0DBDC106" w14:textId="0B4AF5CC" w:rsidR="00D95EE4" w:rsidRPr="00BD24DA" w:rsidRDefault="00D95EE4" w:rsidP="007E398B">
      <w:pPr>
        <w:numPr>
          <w:ilvl w:val="0"/>
          <w:numId w:val="23"/>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Wykonanie, wypowiedzenie, rozwiązanie lub 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w:t>
      </w:r>
      <w:r w:rsidR="00DC58CF">
        <w:rPr>
          <w:rFonts w:asciiTheme="minorHAnsi" w:hAnsiTheme="minorHAnsi" w:cstheme="minorHAnsi"/>
          <w:szCs w:val="22"/>
        </w:rPr>
        <w:br/>
      </w:r>
      <w:r w:rsidRPr="00BD24DA">
        <w:rPr>
          <w:rFonts w:asciiTheme="minorHAnsi" w:hAnsiTheme="minorHAnsi" w:cstheme="minorHAnsi"/>
          <w:szCs w:val="22"/>
        </w:rPr>
        <w:t xml:space="preserve">z jakiejkolwiek przyczyny nie będzie miało wpływu na obowiązki dotyczące zachowania poufności określone w niniejszym paragrafie </w:t>
      </w:r>
      <w:r w:rsidR="00EB6A00">
        <w:rPr>
          <w:rFonts w:asciiTheme="minorHAnsi" w:hAnsiTheme="minorHAnsi" w:cstheme="minorHAnsi"/>
          <w:szCs w:val="22"/>
        </w:rPr>
        <w:t>Umow</w:t>
      </w:r>
      <w:r w:rsidRPr="00BD24DA">
        <w:rPr>
          <w:rFonts w:asciiTheme="minorHAnsi" w:hAnsiTheme="minorHAnsi" w:cstheme="minorHAnsi"/>
          <w:szCs w:val="22"/>
        </w:rPr>
        <w:t xml:space="preserve">y oraz okres w nim wskazany. </w:t>
      </w:r>
    </w:p>
    <w:p w14:paraId="572D9A14" w14:textId="77777777" w:rsidR="005E64B4" w:rsidRPr="00BD24DA" w:rsidRDefault="005E64B4" w:rsidP="007E398B">
      <w:pPr>
        <w:spacing w:afterLines="0" w:after="0" w:line="276" w:lineRule="auto"/>
        <w:ind w:left="360"/>
        <w:rPr>
          <w:rFonts w:asciiTheme="minorHAnsi" w:hAnsiTheme="minorHAnsi" w:cstheme="minorHAnsi"/>
          <w:szCs w:val="22"/>
        </w:rPr>
      </w:pPr>
    </w:p>
    <w:p w14:paraId="53F2C074" w14:textId="208AE1B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834837" w:rsidRPr="00BD24DA">
        <w:rPr>
          <w:rFonts w:asciiTheme="minorHAnsi" w:hAnsiTheme="minorHAnsi" w:cstheme="minorHAnsi"/>
          <w:b/>
          <w:szCs w:val="22"/>
        </w:rPr>
        <w:t>8</w:t>
      </w:r>
    </w:p>
    <w:p w14:paraId="22CDFFF4" w14:textId="77777777" w:rsidR="00D95EE4" w:rsidRPr="00BD24DA" w:rsidRDefault="00D95EE4" w:rsidP="007E398B">
      <w:pPr>
        <w:spacing w:afterLines="0" w:after="0" w:line="276" w:lineRule="auto"/>
        <w:jc w:val="center"/>
        <w:rPr>
          <w:rFonts w:asciiTheme="minorHAnsi" w:hAnsiTheme="minorHAnsi" w:cstheme="minorHAnsi"/>
          <w:szCs w:val="22"/>
        </w:rPr>
      </w:pPr>
    </w:p>
    <w:p w14:paraId="53E0F700" w14:textId="005F1471" w:rsidR="00D95EE4"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zastrzegają sobie prawo do dochodzenia kar </w:t>
      </w:r>
      <w:r w:rsidR="00EB6A00">
        <w:rPr>
          <w:rFonts w:asciiTheme="minorHAnsi" w:hAnsiTheme="minorHAnsi" w:cstheme="minorHAnsi"/>
          <w:szCs w:val="22"/>
        </w:rPr>
        <w:t>umown</w:t>
      </w:r>
      <w:r w:rsidRPr="00BD24DA">
        <w:rPr>
          <w:rFonts w:asciiTheme="minorHAnsi" w:hAnsiTheme="minorHAnsi" w:cstheme="minorHAnsi"/>
          <w:szCs w:val="22"/>
        </w:rPr>
        <w:t>ych zgodnie z poniższymi postanowieniami.</w:t>
      </w:r>
    </w:p>
    <w:p w14:paraId="0BE0171F" w14:textId="254395CA" w:rsidR="00871493" w:rsidRPr="00BD24DA" w:rsidRDefault="00871493" w:rsidP="007E398B">
      <w:pPr>
        <w:numPr>
          <w:ilvl w:val="0"/>
          <w:numId w:val="5"/>
        </w:numPr>
        <w:spacing w:afterLines="0" w:after="0" w:line="276" w:lineRule="auto"/>
        <w:ind w:left="283"/>
        <w:rPr>
          <w:rFonts w:asciiTheme="minorHAnsi" w:hAnsiTheme="minorHAnsi" w:cstheme="minorHAnsi"/>
          <w:szCs w:val="22"/>
        </w:rPr>
      </w:pPr>
      <w:r>
        <w:rPr>
          <w:rFonts w:asciiTheme="minorHAnsi" w:hAnsiTheme="minorHAnsi" w:cstheme="minorHAnsi"/>
          <w:szCs w:val="22"/>
        </w:rPr>
        <w:t xml:space="preserve">Każda ze stron ponosi odpowiedzialność za szkodę wyrządzoną wskutek niewykonania bądź nienależytego wykonania niniejszej </w:t>
      </w:r>
      <w:r w:rsidR="00EB6A00">
        <w:rPr>
          <w:rFonts w:asciiTheme="minorHAnsi" w:hAnsiTheme="minorHAnsi" w:cstheme="minorHAnsi"/>
          <w:szCs w:val="22"/>
        </w:rPr>
        <w:t>Umow</w:t>
      </w:r>
      <w:r>
        <w:rPr>
          <w:rFonts w:asciiTheme="minorHAnsi" w:hAnsiTheme="minorHAnsi" w:cstheme="minorHAnsi"/>
          <w:szCs w:val="22"/>
        </w:rPr>
        <w:t>y, chyba, że niewykonanie lu</w:t>
      </w:r>
      <w:r w:rsidR="00D44682">
        <w:rPr>
          <w:rFonts w:asciiTheme="minorHAnsi" w:hAnsiTheme="minorHAnsi" w:cstheme="minorHAnsi"/>
          <w:szCs w:val="22"/>
        </w:rPr>
        <w:t>b</w:t>
      </w:r>
      <w:r>
        <w:rPr>
          <w:rFonts w:asciiTheme="minorHAnsi" w:hAnsiTheme="minorHAnsi" w:cstheme="minorHAnsi"/>
          <w:szCs w:val="22"/>
        </w:rPr>
        <w:t xml:space="preserve"> nienależyte wykonanie jest następstwem okoliczności, za które dłużnik odpowiedzialności nie </w:t>
      </w:r>
      <w:r w:rsidR="007A6523">
        <w:rPr>
          <w:rFonts w:asciiTheme="minorHAnsi" w:hAnsiTheme="minorHAnsi" w:cstheme="minorHAnsi"/>
          <w:szCs w:val="22"/>
        </w:rPr>
        <w:t>odpowiedzialności nie ponosi. Obowiązek naprawienia szkody nie obejmuje utraconych korzyści, które Strona mogłaby osiągnąć, gdyby druga Strona nie wyrządziła szkody.</w:t>
      </w:r>
    </w:p>
    <w:p w14:paraId="7870A026" w14:textId="55C444C9"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Wykonawca, za wyjątkiem, gdy podstawę naliczenia kar </w:t>
      </w:r>
      <w:r w:rsidR="00EB6A00">
        <w:rPr>
          <w:rFonts w:asciiTheme="minorHAnsi" w:hAnsiTheme="minorHAnsi" w:cstheme="minorHAnsi"/>
          <w:szCs w:val="22"/>
        </w:rPr>
        <w:t>umown</w:t>
      </w:r>
      <w:r w:rsidRPr="00BD24DA">
        <w:rPr>
          <w:rFonts w:asciiTheme="minorHAnsi" w:hAnsiTheme="minorHAnsi" w:cstheme="minorHAnsi"/>
          <w:szCs w:val="22"/>
        </w:rPr>
        <w:t xml:space="preserve">ych stanowią jego zachowania niezwiązane bezpośrednio lub pośrednio z przedmiotem </w:t>
      </w:r>
      <w:r w:rsidR="00EB6A00">
        <w:rPr>
          <w:rFonts w:asciiTheme="minorHAnsi" w:hAnsiTheme="minorHAnsi" w:cstheme="minorHAnsi"/>
          <w:szCs w:val="22"/>
        </w:rPr>
        <w:t>Umow</w:t>
      </w:r>
      <w:r w:rsidRPr="00BD24DA">
        <w:rPr>
          <w:rFonts w:asciiTheme="minorHAnsi" w:hAnsiTheme="minorHAnsi" w:cstheme="minorHAnsi"/>
          <w:szCs w:val="22"/>
        </w:rPr>
        <w:t xml:space="preserve">y lub jej prawidłowym wykonaniem, oraz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5 niniejszego paragrafu, zapłaci Zamawiającemu karę </w:t>
      </w:r>
      <w:r w:rsidR="00EB6A00">
        <w:rPr>
          <w:rFonts w:asciiTheme="minorHAnsi" w:hAnsiTheme="minorHAnsi" w:cstheme="minorHAnsi"/>
          <w:szCs w:val="22"/>
        </w:rPr>
        <w:t>umown</w:t>
      </w:r>
      <w:r w:rsidRPr="00BD24DA">
        <w:rPr>
          <w:rFonts w:asciiTheme="minorHAnsi" w:hAnsiTheme="minorHAnsi" w:cstheme="minorHAnsi"/>
          <w:szCs w:val="22"/>
        </w:rPr>
        <w:t xml:space="preserve">ą w poniższej wysokości w przypadku: </w:t>
      </w:r>
    </w:p>
    <w:p w14:paraId="13BCDA41" w14:textId="0935242D"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odstąpienia od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wskutek okoliczności leżących </w:t>
      </w:r>
      <w:sdt>
        <w:sdtPr>
          <w:rPr>
            <w:rFonts w:asciiTheme="minorHAnsi" w:hAnsiTheme="minorHAnsi" w:cstheme="minorHAnsi"/>
            <w:sz w:val="22"/>
            <w:szCs w:val="22"/>
          </w:rPr>
          <w:tag w:val="goog_rdk_19"/>
          <w:id w:val="433950573"/>
        </w:sdtPr>
        <w:sdtEndPr/>
        <w:sdtContent>
          <w:sdt>
            <w:sdtPr>
              <w:rPr>
                <w:rFonts w:asciiTheme="minorHAnsi" w:hAnsiTheme="minorHAnsi" w:cstheme="minorHAnsi"/>
                <w:sz w:val="22"/>
                <w:szCs w:val="22"/>
              </w:rPr>
              <w:tag w:val="goog_rdk_20"/>
              <w:id w:val="-878088886"/>
            </w:sdtPr>
            <w:sdtEndPr/>
            <w:sdtContent/>
          </w:sdt>
          <w:r w:rsidRPr="00BD24DA">
            <w:rPr>
              <w:rFonts w:asciiTheme="minorHAnsi" w:hAnsiTheme="minorHAnsi" w:cstheme="minorHAnsi"/>
              <w:sz w:val="22"/>
              <w:szCs w:val="22"/>
            </w:rPr>
            <w:t xml:space="preserve">wyłącznie </w:t>
          </w:r>
        </w:sdtContent>
      </w:sdt>
      <w:r w:rsidRPr="00BD24DA">
        <w:rPr>
          <w:rFonts w:asciiTheme="minorHAnsi" w:hAnsiTheme="minorHAnsi" w:cstheme="minorHAnsi"/>
          <w:sz w:val="22"/>
          <w:szCs w:val="22"/>
        </w:rPr>
        <w:t xml:space="preserve">po stronie Wykonawcy w wysokości 10% </w:t>
      </w:r>
      <w:r w:rsidR="00FF205E" w:rsidRPr="00BD24DA">
        <w:rPr>
          <w:rFonts w:asciiTheme="minorHAnsi" w:hAnsiTheme="minorHAnsi" w:cstheme="minorHAnsi"/>
          <w:sz w:val="22"/>
          <w:szCs w:val="22"/>
        </w:rPr>
        <w:t>wynagrodzenia brutto ustalonego w § 4 ust.</w:t>
      </w:r>
      <w:r w:rsidR="00FF205E">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F0D9A3F" w14:textId="40C7D087"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niewykonania lub nienależytego wykonania </w:t>
      </w:r>
      <w:r w:rsidR="00EB6A00">
        <w:rPr>
          <w:rFonts w:asciiTheme="minorHAnsi" w:hAnsiTheme="minorHAnsi" w:cstheme="minorHAnsi"/>
          <w:sz w:val="22"/>
          <w:szCs w:val="22"/>
        </w:rPr>
        <w:t>Umow</w:t>
      </w:r>
      <w:r w:rsidRPr="00BD24DA">
        <w:rPr>
          <w:rFonts w:asciiTheme="minorHAnsi" w:hAnsiTheme="minorHAnsi" w:cstheme="minorHAnsi"/>
          <w:sz w:val="22"/>
          <w:szCs w:val="22"/>
        </w:rPr>
        <w:t>y albo danego jej etapu w wysokości 10% wynagrodzenia brutto ustalonego w § 4 ust.</w:t>
      </w:r>
      <w:r w:rsidR="005A789B">
        <w:rPr>
          <w:rFonts w:asciiTheme="minorHAnsi" w:hAnsiTheme="minorHAnsi" w:cstheme="minorHAnsi"/>
          <w:sz w:val="22"/>
          <w:szCs w:val="22"/>
        </w:rPr>
        <w:t xml:space="preserve">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przy czym nienależyte wykonanie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to </w:t>
      </w:r>
      <w:r w:rsidRPr="00BD24DA">
        <w:rPr>
          <w:rFonts w:asciiTheme="minorHAnsi" w:hAnsiTheme="minorHAnsi" w:cstheme="minorHAnsi"/>
          <w:sz w:val="22"/>
          <w:szCs w:val="22"/>
        </w:rPr>
        <w:lastRenderedPageBreak/>
        <w:t xml:space="preserve">jej realizacja, która pozostaje w sprzeczności z zapisami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lub ofertą Wykonawcy albo też nie zapewnia osiągnięcia wymaganych funkcjonalności wynikających z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57E34A49" w14:textId="2591B896"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wykonaniu całości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 wysokości 0,5% wynagrodzenia brutto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za każdy dzień zwłoki licząc od dnia następnego w stosunku do terminu zakończenia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ustalonego w § 1 ust. 5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45A5C5D6" w14:textId="658FBD44" w:rsidR="00D95EE4" w:rsidRPr="00BD24DA" w:rsidRDefault="00D95EE4" w:rsidP="007E398B">
      <w:pPr>
        <w:pStyle w:val="Akapitzlist"/>
        <w:numPr>
          <w:ilvl w:val="0"/>
          <w:numId w:val="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zwłoki w usunięciu wad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y stwierdzonych przy odbiorze, oraz w przypadku zwłoki w usunięciu wad stwierdzonych w okresie rękojmi</w:t>
      </w:r>
      <w:r w:rsidR="00834837" w:rsidRPr="00BD24DA">
        <w:rPr>
          <w:rFonts w:asciiTheme="minorHAnsi" w:hAnsiTheme="minorHAnsi" w:cstheme="minorHAnsi"/>
          <w:sz w:val="22"/>
          <w:szCs w:val="22"/>
        </w:rPr>
        <w:t xml:space="preserve"> za wady</w:t>
      </w:r>
      <w:r w:rsidRPr="00BD24DA">
        <w:rPr>
          <w:rFonts w:asciiTheme="minorHAnsi" w:hAnsiTheme="minorHAnsi" w:cstheme="minorHAnsi"/>
          <w:sz w:val="22"/>
          <w:szCs w:val="22"/>
        </w:rPr>
        <w:t xml:space="preserve"> - w wysokości 0,5% wynagrodzenia brutto ustalonego w § 4 ust.</w:t>
      </w:r>
      <w:r w:rsidR="00DF3F96" w:rsidRPr="00BD24DA">
        <w:rPr>
          <w:rFonts w:asciiTheme="minorHAnsi" w:hAnsiTheme="minorHAnsi" w:cstheme="minorHAnsi"/>
          <w:sz w:val="22"/>
          <w:szCs w:val="22"/>
        </w:rPr>
        <w:t xml:space="preserve"> 2</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y</w:t>
      </w:r>
      <w:r w:rsidRPr="00BD24DA" w:rsidDel="00F4605B">
        <w:rPr>
          <w:rFonts w:asciiTheme="minorHAnsi" w:hAnsiTheme="minorHAnsi" w:cstheme="minorHAnsi"/>
          <w:sz w:val="22"/>
          <w:szCs w:val="22"/>
        </w:rPr>
        <w:t xml:space="preserve"> </w:t>
      </w:r>
      <w:r w:rsidRPr="00BD24DA">
        <w:rPr>
          <w:rFonts w:asciiTheme="minorHAnsi" w:hAnsiTheme="minorHAnsi" w:cstheme="minorHAnsi"/>
          <w:sz w:val="22"/>
          <w:szCs w:val="22"/>
        </w:rPr>
        <w:t>za każdy dzień zwłoki, lecz nie mniej niż 50,00 PLN (</w:t>
      </w:r>
      <w:r w:rsidRPr="00BD24DA">
        <w:rPr>
          <w:rFonts w:asciiTheme="minorHAnsi" w:hAnsiTheme="minorHAnsi" w:cstheme="minorHAnsi"/>
          <w:sz w:val="22"/>
          <w:szCs w:val="22"/>
          <w:u w:val="single"/>
        </w:rPr>
        <w:t>słownie:</w:t>
      </w:r>
      <w:r w:rsidRPr="00BD24DA">
        <w:rPr>
          <w:rFonts w:asciiTheme="minorHAnsi" w:hAnsiTheme="minorHAnsi" w:cstheme="minorHAnsi"/>
          <w:sz w:val="22"/>
          <w:szCs w:val="22"/>
        </w:rPr>
        <w:t xml:space="preserve"> pięćdziesiąt złotych </w:t>
      </w:r>
      <w:r w:rsidRPr="00BD24DA">
        <w:rPr>
          <w:rFonts w:asciiTheme="minorHAnsi" w:hAnsiTheme="minorHAnsi" w:cstheme="minorHAnsi"/>
          <w:sz w:val="22"/>
          <w:szCs w:val="22"/>
          <w:vertAlign w:val="superscript"/>
        </w:rPr>
        <w:t>00</w:t>
      </w:r>
      <w:r w:rsidRPr="00BD24DA">
        <w:rPr>
          <w:rFonts w:asciiTheme="minorHAnsi" w:hAnsiTheme="minorHAnsi" w:cstheme="minorHAnsi"/>
          <w:sz w:val="22"/>
          <w:szCs w:val="22"/>
        </w:rPr>
        <w:t>/</w:t>
      </w:r>
      <w:r w:rsidRPr="00BD24DA">
        <w:rPr>
          <w:rFonts w:asciiTheme="minorHAnsi" w:hAnsiTheme="minorHAnsi" w:cstheme="minorHAnsi"/>
          <w:sz w:val="22"/>
          <w:szCs w:val="22"/>
          <w:vertAlign w:val="subscript"/>
        </w:rPr>
        <w:t>100</w:t>
      </w:r>
      <w:r w:rsidRPr="00BD24DA">
        <w:rPr>
          <w:rFonts w:asciiTheme="minorHAnsi" w:hAnsiTheme="minorHAnsi" w:cstheme="minorHAnsi"/>
          <w:sz w:val="22"/>
          <w:szCs w:val="22"/>
        </w:rPr>
        <w:t xml:space="preserve">), licząc od następnego dnia po upływie terminu określonego przez </w:t>
      </w:r>
      <w:sdt>
        <w:sdtPr>
          <w:rPr>
            <w:rFonts w:asciiTheme="minorHAnsi" w:hAnsiTheme="minorHAnsi" w:cstheme="minorHAnsi"/>
            <w:sz w:val="22"/>
            <w:szCs w:val="22"/>
          </w:rPr>
          <w:tag w:val="goog_rdk_21"/>
          <w:id w:val="683563400"/>
        </w:sdtPr>
        <w:sdtEndPr/>
        <w:sdtContent>
          <w:r w:rsidRPr="00BD24DA">
            <w:rPr>
              <w:rFonts w:asciiTheme="minorHAnsi" w:hAnsiTheme="minorHAnsi" w:cstheme="minorHAnsi"/>
              <w:sz w:val="22"/>
              <w:szCs w:val="22"/>
            </w:rPr>
            <w:t xml:space="preserve">Strony </w:t>
          </w:r>
          <w:r w:rsidR="00DC58CF">
            <w:rPr>
              <w:rFonts w:asciiTheme="minorHAnsi" w:hAnsiTheme="minorHAnsi" w:cstheme="minorHAnsi"/>
              <w:sz w:val="22"/>
              <w:szCs w:val="22"/>
            </w:rPr>
            <w:br/>
          </w:r>
        </w:sdtContent>
      </w:sdt>
      <w:r w:rsidRPr="00BD24DA">
        <w:rPr>
          <w:rFonts w:asciiTheme="minorHAnsi" w:hAnsiTheme="minorHAnsi" w:cstheme="minorHAnsi"/>
          <w:sz w:val="22"/>
          <w:szCs w:val="22"/>
        </w:rPr>
        <w:t xml:space="preserve">w celu usunięcia wad, odpowiednio w § </w:t>
      </w:r>
      <w:r w:rsidR="00FF205E">
        <w:rPr>
          <w:rFonts w:asciiTheme="minorHAnsi" w:hAnsiTheme="minorHAnsi" w:cstheme="minorHAnsi"/>
          <w:sz w:val="22"/>
          <w:szCs w:val="22"/>
        </w:rPr>
        <w:t>4</w:t>
      </w:r>
      <w:r w:rsidRPr="00BD24DA">
        <w:rPr>
          <w:rFonts w:asciiTheme="minorHAnsi" w:hAnsiTheme="minorHAnsi" w:cstheme="minorHAnsi"/>
          <w:sz w:val="22"/>
          <w:szCs w:val="22"/>
        </w:rPr>
        <w:t xml:space="preserve"> ust. </w:t>
      </w:r>
      <w:r w:rsidR="00FF205E">
        <w:rPr>
          <w:rFonts w:asciiTheme="minorHAnsi" w:hAnsiTheme="minorHAnsi" w:cstheme="minorHAnsi"/>
          <w:sz w:val="22"/>
          <w:szCs w:val="22"/>
        </w:rPr>
        <w:t>15</w:t>
      </w:r>
      <w:r w:rsidR="00834837" w:rsidRPr="00BD24DA">
        <w:rPr>
          <w:rFonts w:asciiTheme="minorHAnsi" w:hAnsiTheme="minorHAnsi" w:cstheme="minorHAnsi"/>
          <w:sz w:val="22"/>
          <w:szCs w:val="22"/>
        </w:rPr>
        <w:t xml:space="preserve"> albo </w:t>
      </w:r>
      <w:r w:rsidRPr="00BD24DA">
        <w:rPr>
          <w:rFonts w:asciiTheme="minorHAnsi" w:hAnsiTheme="minorHAnsi" w:cstheme="minorHAnsi"/>
          <w:sz w:val="22"/>
          <w:szCs w:val="22"/>
        </w:rPr>
        <w:t xml:space="preserve">§ 5 ust. </w:t>
      </w:r>
      <w:r w:rsidR="003D3B8B" w:rsidRPr="00BD24DA">
        <w:rPr>
          <w:rFonts w:asciiTheme="minorHAnsi" w:hAnsiTheme="minorHAnsi" w:cstheme="minorHAnsi"/>
          <w:sz w:val="22"/>
          <w:szCs w:val="22"/>
        </w:rPr>
        <w:t>9</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nie więcej niż 20% całości wynagrodzenia netto ustalonego w § 4 ust. 2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03A36B20" w14:textId="4384B23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zapłaci Wykonawcy karę </w:t>
      </w:r>
      <w:r w:rsidR="00EB6A00">
        <w:rPr>
          <w:rFonts w:asciiTheme="minorHAnsi" w:hAnsiTheme="minorHAnsi" w:cstheme="minorHAnsi"/>
          <w:szCs w:val="22"/>
        </w:rPr>
        <w:t>umown</w:t>
      </w:r>
      <w:r w:rsidRPr="00BD24DA">
        <w:rPr>
          <w:rFonts w:asciiTheme="minorHAnsi" w:hAnsiTheme="minorHAnsi" w:cstheme="minorHAnsi"/>
          <w:szCs w:val="22"/>
        </w:rPr>
        <w:t xml:space="preserve">ą w przypadku odstąpienia od niniejszej </w:t>
      </w:r>
      <w:r w:rsidR="00EB6A00">
        <w:rPr>
          <w:rFonts w:asciiTheme="minorHAnsi" w:hAnsiTheme="minorHAnsi" w:cstheme="minorHAnsi"/>
          <w:szCs w:val="22"/>
        </w:rPr>
        <w:t>Umow</w:t>
      </w:r>
      <w:r w:rsidRPr="00BD24DA">
        <w:rPr>
          <w:rFonts w:asciiTheme="minorHAnsi" w:hAnsiTheme="minorHAnsi" w:cstheme="minorHAnsi"/>
          <w:szCs w:val="22"/>
        </w:rPr>
        <w:t xml:space="preserve">y przez Wykonawcę </w:t>
      </w:r>
      <w:r w:rsidRPr="00DD77D4">
        <w:rPr>
          <w:rFonts w:asciiTheme="minorHAnsi" w:hAnsiTheme="minorHAnsi" w:cstheme="minorHAnsi"/>
          <w:szCs w:val="22"/>
        </w:rPr>
        <w:t xml:space="preserve">z przyczyn leżących wyłącznie po stronie Zamawiającego, z wyłączeniem okoliczności wskazanych w § </w:t>
      </w:r>
      <w:r w:rsidR="00C060D1" w:rsidRPr="00DD77D4">
        <w:rPr>
          <w:rFonts w:asciiTheme="minorHAnsi" w:hAnsiTheme="minorHAnsi" w:cstheme="minorHAnsi"/>
          <w:szCs w:val="22"/>
        </w:rPr>
        <w:t xml:space="preserve">9 </w:t>
      </w:r>
      <w:r w:rsidRPr="00DD77D4">
        <w:rPr>
          <w:rFonts w:asciiTheme="minorHAnsi" w:hAnsiTheme="minorHAnsi" w:cstheme="minorHAnsi"/>
          <w:szCs w:val="22"/>
        </w:rPr>
        <w:t xml:space="preserve">ust. 2 - 4 </w:t>
      </w:r>
      <w:r w:rsidR="00EB6A00">
        <w:rPr>
          <w:rFonts w:asciiTheme="minorHAnsi" w:hAnsiTheme="minorHAnsi" w:cstheme="minorHAnsi"/>
          <w:szCs w:val="22"/>
        </w:rPr>
        <w:t>Umow</w:t>
      </w:r>
      <w:r w:rsidRPr="00DD77D4">
        <w:rPr>
          <w:rFonts w:asciiTheme="minorHAnsi" w:hAnsiTheme="minorHAnsi" w:cstheme="minorHAnsi"/>
          <w:szCs w:val="22"/>
        </w:rPr>
        <w:t>y</w:t>
      </w:r>
      <w:r w:rsidRPr="00BD24DA">
        <w:rPr>
          <w:rFonts w:asciiTheme="minorHAnsi" w:hAnsiTheme="minorHAnsi" w:cstheme="minorHAnsi"/>
          <w:szCs w:val="22"/>
        </w:rPr>
        <w:t xml:space="preserve">, w wysokości 10% wartości brutto niewykonanego zakresu </w:t>
      </w:r>
      <w:r w:rsidR="00EB6A00">
        <w:rPr>
          <w:rFonts w:asciiTheme="minorHAnsi" w:hAnsiTheme="minorHAnsi" w:cstheme="minorHAnsi"/>
          <w:szCs w:val="22"/>
        </w:rPr>
        <w:t>Umow</w:t>
      </w:r>
      <w:r w:rsidRPr="00BD24DA">
        <w:rPr>
          <w:rFonts w:asciiTheme="minorHAnsi" w:hAnsiTheme="minorHAnsi" w:cstheme="minorHAnsi"/>
          <w:szCs w:val="22"/>
        </w:rPr>
        <w:t>y.</w:t>
      </w:r>
    </w:p>
    <w:p w14:paraId="2F516FEF" w14:textId="4063D1CC"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2.1 do 2.4 powyżej, podlegają </w:t>
      </w:r>
      <w:r w:rsidR="000A7317" w:rsidRPr="00BD24DA">
        <w:rPr>
          <w:rFonts w:asciiTheme="minorHAnsi" w:hAnsiTheme="minorHAnsi" w:cstheme="minorHAnsi"/>
          <w:szCs w:val="22"/>
        </w:rPr>
        <w:t>s</w:t>
      </w:r>
      <w:r w:rsidR="000A7317">
        <w:rPr>
          <w:rFonts w:asciiTheme="minorHAnsi" w:hAnsiTheme="minorHAnsi" w:cstheme="minorHAnsi"/>
          <w:szCs w:val="22"/>
        </w:rPr>
        <w:t>umow</w:t>
      </w:r>
      <w:r w:rsidR="000A7317" w:rsidRPr="00BD24DA">
        <w:rPr>
          <w:rFonts w:asciiTheme="minorHAnsi" w:hAnsiTheme="minorHAnsi" w:cstheme="minorHAnsi"/>
          <w:szCs w:val="22"/>
        </w:rPr>
        <w:t>aniu</w:t>
      </w:r>
      <w:r w:rsidRPr="00BD24DA">
        <w:rPr>
          <w:rFonts w:asciiTheme="minorHAnsi" w:hAnsiTheme="minorHAnsi" w:cstheme="minorHAnsi"/>
          <w:szCs w:val="22"/>
        </w:rPr>
        <w:t xml:space="preserve">, lecz łącznie nie mogą wynosić więcej niż 20% całości wynagrodzenia netto ustalonego w § 4 ust. 2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623FFE56" w14:textId="1EDFCDA7"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mogą dochodzić na zasadach ogólnych odszkodowania</w:t>
      </w:r>
      <w:r w:rsidR="0058747E">
        <w:rPr>
          <w:rFonts w:asciiTheme="minorHAnsi" w:hAnsiTheme="minorHAnsi" w:cstheme="minorHAnsi"/>
          <w:szCs w:val="22"/>
        </w:rPr>
        <w:t xml:space="preserve">, do kwoty określonej w § </w:t>
      </w:r>
      <w:r w:rsidR="00E51B9C">
        <w:rPr>
          <w:rFonts w:asciiTheme="minorHAnsi" w:hAnsiTheme="minorHAnsi" w:cstheme="minorHAnsi"/>
          <w:szCs w:val="22"/>
        </w:rPr>
        <w:t>5</w:t>
      </w:r>
      <w:r w:rsidR="0058747E">
        <w:rPr>
          <w:rFonts w:asciiTheme="minorHAnsi" w:hAnsiTheme="minorHAnsi" w:cstheme="minorHAnsi"/>
          <w:szCs w:val="22"/>
        </w:rPr>
        <w:t xml:space="preserve"> ust. 20 </w:t>
      </w:r>
      <w:r w:rsidR="00EB6A00">
        <w:rPr>
          <w:rFonts w:asciiTheme="minorHAnsi" w:hAnsiTheme="minorHAnsi" w:cstheme="minorHAnsi"/>
          <w:szCs w:val="22"/>
        </w:rPr>
        <w:t>Umow</w:t>
      </w:r>
      <w:r w:rsidR="0058747E">
        <w:rPr>
          <w:rFonts w:asciiTheme="minorHAnsi" w:hAnsiTheme="minorHAnsi" w:cstheme="minorHAnsi"/>
          <w:szCs w:val="22"/>
        </w:rPr>
        <w:t>y,</w:t>
      </w:r>
      <w:r w:rsidRPr="00BD24DA">
        <w:rPr>
          <w:rFonts w:asciiTheme="minorHAnsi" w:hAnsiTheme="minorHAnsi" w:cstheme="minorHAnsi"/>
          <w:szCs w:val="22"/>
        </w:rPr>
        <w:t xml:space="preserve"> przewyższającego wysokość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przy czym kary </w:t>
      </w:r>
      <w:r w:rsidR="00EB6A00">
        <w:rPr>
          <w:rFonts w:asciiTheme="minorHAnsi" w:hAnsiTheme="minorHAnsi" w:cstheme="minorHAnsi"/>
          <w:szCs w:val="22"/>
        </w:rPr>
        <w:t>umown</w:t>
      </w:r>
      <w:r w:rsidRPr="00BD24DA">
        <w:rPr>
          <w:rFonts w:asciiTheme="minorHAnsi" w:hAnsiTheme="minorHAnsi" w:cstheme="minorHAnsi"/>
          <w:szCs w:val="22"/>
        </w:rPr>
        <w:t xml:space="preserve">e określone w ust. 2 i 3 mają charakter zaliczalny na poczet przedmiotowego odszkodowania uzupełniającego dochodzonego </w:t>
      </w:r>
      <w:r w:rsidR="006A72EB" w:rsidRPr="00BD24DA">
        <w:rPr>
          <w:rFonts w:asciiTheme="minorHAnsi" w:hAnsiTheme="minorHAnsi" w:cstheme="minorHAnsi"/>
          <w:szCs w:val="22"/>
        </w:rPr>
        <w:t>o</w:t>
      </w:r>
      <w:r w:rsidRPr="00BD24DA">
        <w:rPr>
          <w:rFonts w:asciiTheme="minorHAnsi" w:hAnsiTheme="minorHAnsi" w:cstheme="minorHAnsi"/>
          <w:szCs w:val="22"/>
        </w:rPr>
        <w:t xml:space="preserve">d drugiej Strony </w:t>
      </w:r>
      <w:r w:rsidR="00EB6A00">
        <w:rPr>
          <w:rFonts w:asciiTheme="minorHAnsi" w:hAnsiTheme="minorHAnsi" w:cstheme="minorHAnsi"/>
          <w:szCs w:val="22"/>
        </w:rPr>
        <w:t>Umow</w:t>
      </w:r>
      <w:r w:rsidRPr="00BD24DA">
        <w:rPr>
          <w:rFonts w:asciiTheme="minorHAnsi" w:hAnsiTheme="minorHAnsi" w:cstheme="minorHAnsi"/>
          <w:szCs w:val="22"/>
        </w:rPr>
        <w:t>y.</w:t>
      </w:r>
    </w:p>
    <w:p w14:paraId="4C0D1344" w14:textId="00E0712A"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Zamawiający jest uprawniony do potrącenia ewentualnych kar </w:t>
      </w:r>
      <w:r w:rsidR="00EB6A00">
        <w:rPr>
          <w:rFonts w:asciiTheme="minorHAnsi" w:hAnsiTheme="minorHAnsi" w:cstheme="minorHAnsi"/>
          <w:szCs w:val="22"/>
        </w:rPr>
        <w:t>umown</w:t>
      </w:r>
      <w:r w:rsidRPr="00BD24DA">
        <w:rPr>
          <w:rFonts w:asciiTheme="minorHAnsi" w:hAnsiTheme="minorHAnsi" w:cstheme="minorHAnsi"/>
          <w:szCs w:val="22"/>
        </w:rPr>
        <w:t>ych z wymagalnej i należnej Wykonawcy kwoty wynagrodzenia określonej w fakturze lub innych ewentualnych wierzytelności Wykonawcy względem Zamawiającego.</w:t>
      </w:r>
    </w:p>
    <w:p w14:paraId="2CA8F25E" w14:textId="406E75C1"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Roszczenie o zapłatę kar </w:t>
      </w:r>
      <w:r w:rsidR="00EB6A00">
        <w:rPr>
          <w:rFonts w:asciiTheme="minorHAnsi" w:hAnsiTheme="minorHAnsi" w:cstheme="minorHAnsi"/>
          <w:szCs w:val="22"/>
        </w:rPr>
        <w:t>umown</w:t>
      </w:r>
      <w:r w:rsidRPr="00BD24DA">
        <w:rPr>
          <w:rFonts w:asciiTheme="minorHAnsi" w:hAnsiTheme="minorHAnsi" w:cstheme="minorHAnsi"/>
          <w:szCs w:val="22"/>
        </w:rPr>
        <w:t xml:space="preserve">ych staje się wymagalne począwszy od dnia następnego po dniu, w którym miały miejsce okoliczności faktyczne określone w niniejszej </w:t>
      </w:r>
      <w:r w:rsidR="00EB6A00">
        <w:rPr>
          <w:rFonts w:asciiTheme="minorHAnsi" w:hAnsiTheme="minorHAnsi" w:cstheme="minorHAnsi"/>
          <w:szCs w:val="22"/>
        </w:rPr>
        <w:t>Umow</w:t>
      </w:r>
      <w:r w:rsidRPr="00BD24DA">
        <w:rPr>
          <w:rFonts w:asciiTheme="minorHAnsi" w:hAnsiTheme="minorHAnsi" w:cstheme="minorHAnsi"/>
          <w:szCs w:val="22"/>
        </w:rPr>
        <w:t xml:space="preserve">ie stanowiące podstawę do ich naliczenia. </w:t>
      </w:r>
    </w:p>
    <w:p w14:paraId="6866D1BE" w14:textId="17FAB0F3"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Zapłata kar </w:t>
      </w:r>
      <w:r w:rsidR="00EB6A00">
        <w:rPr>
          <w:rFonts w:asciiTheme="minorHAnsi" w:hAnsiTheme="minorHAnsi" w:cstheme="minorHAnsi"/>
          <w:szCs w:val="22"/>
        </w:rPr>
        <w:t>umown</w:t>
      </w:r>
      <w:r w:rsidRPr="00BD24DA">
        <w:rPr>
          <w:rFonts w:asciiTheme="minorHAnsi" w:hAnsiTheme="minorHAnsi" w:cstheme="minorHAnsi"/>
          <w:szCs w:val="22"/>
        </w:rPr>
        <w:t xml:space="preserve">ych nie zwalnia Wykonawcy od obowiązku wykonania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B895ECF" w14:textId="5CBFBDE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istnienie i skuteczność zastrzeżonych kar </w:t>
      </w:r>
      <w:r w:rsidR="00EB6A00">
        <w:rPr>
          <w:rFonts w:asciiTheme="minorHAnsi" w:hAnsiTheme="minorHAnsi" w:cstheme="minorHAnsi"/>
          <w:szCs w:val="22"/>
        </w:rPr>
        <w:t>umown</w:t>
      </w:r>
      <w:r w:rsidRPr="00BD24DA">
        <w:rPr>
          <w:rFonts w:asciiTheme="minorHAnsi" w:hAnsiTheme="minorHAnsi" w:cstheme="minorHAnsi"/>
          <w:szCs w:val="22"/>
        </w:rPr>
        <w:t xml:space="preserve">ych oraz prawo ich egzekucji. </w:t>
      </w:r>
    </w:p>
    <w:p w14:paraId="7006FD8B" w14:textId="42E42740" w:rsidR="00D95EE4" w:rsidRPr="00BD24DA" w:rsidRDefault="00D95EE4" w:rsidP="007E398B">
      <w:pPr>
        <w:numPr>
          <w:ilvl w:val="0"/>
          <w:numId w:val="5"/>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 przypadku nienależytego wykonania </w:t>
      </w:r>
      <w:r w:rsidR="00EB6A00">
        <w:rPr>
          <w:rFonts w:asciiTheme="minorHAnsi" w:hAnsiTheme="minorHAnsi" w:cstheme="minorHAnsi"/>
          <w:szCs w:val="22"/>
        </w:rPr>
        <w:t>Umow</w:t>
      </w:r>
      <w:r w:rsidRPr="00BD24DA">
        <w:rPr>
          <w:rFonts w:asciiTheme="minorHAnsi" w:hAnsiTheme="minorHAnsi" w:cstheme="minorHAnsi"/>
          <w:szCs w:val="22"/>
        </w:rPr>
        <w:t xml:space="preserve">y przez którąkolwiek ze Stron drugiej Stronie przysługują ponadto roszczenia na podstawie właściwych przepisów Kodeksu cywilnego. </w:t>
      </w:r>
    </w:p>
    <w:p w14:paraId="5739AF3C" w14:textId="77777777" w:rsidR="00D95EE4" w:rsidRPr="00BD24DA" w:rsidRDefault="00D95EE4" w:rsidP="007E398B">
      <w:pPr>
        <w:spacing w:afterLines="0" w:after="0" w:line="276" w:lineRule="auto"/>
        <w:ind w:left="283"/>
        <w:rPr>
          <w:rFonts w:asciiTheme="minorHAnsi" w:hAnsiTheme="minorHAnsi" w:cstheme="minorHAnsi"/>
          <w:szCs w:val="22"/>
        </w:rPr>
      </w:pPr>
    </w:p>
    <w:p w14:paraId="5B0486CF" w14:textId="49E12445"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9</w:t>
      </w:r>
    </w:p>
    <w:p w14:paraId="57B49042" w14:textId="77777777" w:rsidR="00D95EE4" w:rsidRPr="00BD24DA" w:rsidRDefault="00D95EE4" w:rsidP="007E398B">
      <w:pPr>
        <w:spacing w:afterLines="0" w:after="0" w:line="276" w:lineRule="auto"/>
        <w:jc w:val="center"/>
        <w:rPr>
          <w:rFonts w:asciiTheme="minorHAnsi" w:hAnsiTheme="minorHAnsi" w:cstheme="minorHAnsi"/>
          <w:szCs w:val="22"/>
        </w:rPr>
      </w:pPr>
    </w:p>
    <w:p w14:paraId="450F24BE" w14:textId="45C289CE"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Oprócz przypadków wymienionych w Kodeksie cywilnym Stronom przysługuje prawo odstąpienia od niniejszej </w:t>
      </w:r>
      <w:r w:rsidR="00EB6A00">
        <w:rPr>
          <w:rFonts w:asciiTheme="minorHAnsi" w:hAnsiTheme="minorHAnsi" w:cstheme="minorHAnsi"/>
          <w:szCs w:val="22"/>
        </w:rPr>
        <w:t>Umow</w:t>
      </w:r>
      <w:r w:rsidRPr="00BD24DA">
        <w:rPr>
          <w:rFonts w:asciiTheme="minorHAnsi" w:hAnsiTheme="minorHAnsi" w:cstheme="minorHAnsi"/>
          <w:szCs w:val="22"/>
        </w:rPr>
        <w:t>y w razie zaistnienia okoliczności wskazanych w ust. 2, 3 i 4 poniżej.</w:t>
      </w:r>
    </w:p>
    <w:p w14:paraId="71017505" w14:textId="565CC945"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Zamawiający może odstąpić od </w:t>
      </w:r>
      <w:r w:rsidR="00EB6A00">
        <w:rPr>
          <w:rFonts w:asciiTheme="minorHAnsi" w:hAnsiTheme="minorHAnsi" w:cstheme="minorHAnsi"/>
          <w:szCs w:val="22"/>
        </w:rPr>
        <w:t>Umow</w:t>
      </w:r>
      <w:r w:rsidRPr="00BD24DA">
        <w:rPr>
          <w:rFonts w:asciiTheme="minorHAnsi" w:hAnsiTheme="minorHAnsi" w:cstheme="minorHAnsi"/>
          <w:szCs w:val="22"/>
        </w:rPr>
        <w:t>y w terminie nie wcześniej niż 7 dni</w:t>
      </w:r>
      <w:r w:rsidR="00163C11" w:rsidRPr="00BD24DA">
        <w:rPr>
          <w:rFonts w:asciiTheme="minorHAnsi" w:hAnsiTheme="minorHAnsi" w:cstheme="minorHAnsi"/>
          <w:szCs w:val="22"/>
        </w:rPr>
        <w:t xml:space="preserve"> od powzięcia </w:t>
      </w:r>
      <w:r w:rsidR="00D962E3" w:rsidRPr="00BD24DA">
        <w:rPr>
          <w:rFonts w:asciiTheme="minorHAnsi" w:hAnsiTheme="minorHAnsi" w:cstheme="minorHAnsi"/>
          <w:szCs w:val="22"/>
        </w:rPr>
        <w:t>informacji</w:t>
      </w:r>
      <w:r w:rsidR="00163C11" w:rsidRPr="00BD24DA">
        <w:rPr>
          <w:rFonts w:asciiTheme="minorHAnsi" w:hAnsiTheme="minorHAnsi" w:cstheme="minorHAnsi"/>
          <w:szCs w:val="22"/>
        </w:rPr>
        <w:t xml:space="preserve"> </w:t>
      </w:r>
      <w:r w:rsidR="00DC58CF">
        <w:rPr>
          <w:rFonts w:asciiTheme="minorHAnsi" w:hAnsiTheme="minorHAnsi" w:cstheme="minorHAnsi"/>
          <w:szCs w:val="22"/>
        </w:rPr>
        <w:br/>
      </w:r>
      <w:r w:rsidR="00163C11" w:rsidRPr="00BD24DA">
        <w:rPr>
          <w:rFonts w:asciiTheme="minorHAnsi" w:hAnsiTheme="minorHAnsi" w:cstheme="minorHAnsi"/>
          <w:szCs w:val="22"/>
        </w:rPr>
        <w:t xml:space="preserve">o </w:t>
      </w:r>
      <w:r w:rsidR="00D962E3" w:rsidRPr="00BD24DA">
        <w:rPr>
          <w:rFonts w:asciiTheme="minorHAnsi" w:hAnsiTheme="minorHAnsi" w:cstheme="minorHAnsi"/>
          <w:szCs w:val="22"/>
        </w:rPr>
        <w:t xml:space="preserve">zaistnieniu </w:t>
      </w:r>
      <w:r w:rsidR="00163C11" w:rsidRPr="00BD24DA">
        <w:rPr>
          <w:rFonts w:asciiTheme="minorHAnsi" w:hAnsiTheme="minorHAnsi" w:cstheme="minorHAnsi"/>
          <w:szCs w:val="22"/>
        </w:rPr>
        <w:t xml:space="preserve">poniższych </w:t>
      </w:r>
      <w:r w:rsidR="00D962E3" w:rsidRPr="00BD24DA">
        <w:rPr>
          <w:rFonts w:asciiTheme="minorHAnsi" w:hAnsiTheme="minorHAnsi" w:cstheme="minorHAnsi"/>
          <w:szCs w:val="22"/>
        </w:rPr>
        <w:t xml:space="preserve">okoliczności </w:t>
      </w:r>
      <w:r w:rsidRPr="00BD24DA">
        <w:rPr>
          <w:rFonts w:asciiTheme="minorHAnsi" w:hAnsiTheme="minorHAnsi" w:cstheme="minorHAnsi"/>
          <w:szCs w:val="22"/>
        </w:rPr>
        <w:t xml:space="preserve">oraz nie później niż w dniu upływu okresu gwarancji lub rękojmi za wady przedmiotu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5FF34583"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Wykonawca na skutek swojej niewypłacalności nie wykonuje zobowiązań pieniężnych przez okres co najmniej 3 miesięcy, </w:t>
      </w:r>
    </w:p>
    <w:p w14:paraId="12BEA6CF" w14:textId="760C12F3"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została podjęta likwidacja lub nastąpiło rozwiązanie firmy Wykonawcy</w:t>
      </w:r>
      <w:r w:rsidR="00FF205E">
        <w:rPr>
          <w:rFonts w:asciiTheme="minorHAnsi" w:hAnsiTheme="minorHAnsi" w:cstheme="minorHAnsi"/>
          <w:sz w:val="22"/>
          <w:szCs w:val="22"/>
        </w:rPr>
        <w:t xml:space="preserve"> </w:t>
      </w:r>
      <w:r w:rsidR="00756875">
        <w:rPr>
          <w:rFonts w:asciiTheme="minorHAnsi" w:hAnsiTheme="minorHAnsi" w:cstheme="minorHAnsi"/>
          <w:sz w:val="22"/>
          <w:szCs w:val="22"/>
        </w:rPr>
        <w:t xml:space="preserve">bez konieczności przeprowadzenia likwidacji Wykonawcy, </w:t>
      </w:r>
      <w:r w:rsidR="001D1BE8">
        <w:rPr>
          <w:rFonts w:asciiTheme="minorHAnsi" w:hAnsiTheme="minorHAnsi" w:cstheme="minorHAnsi"/>
          <w:sz w:val="22"/>
          <w:szCs w:val="22"/>
        </w:rPr>
        <w:t xml:space="preserve">zawieszania albo wykreślenia Wykonawcy wpisanego do KRS albo CEIDG, </w:t>
      </w:r>
      <w:r w:rsidR="00756875">
        <w:rPr>
          <w:rFonts w:asciiTheme="minorHAnsi" w:hAnsiTheme="minorHAnsi" w:cstheme="minorHAnsi"/>
          <w:sz w:val="22"/>
          <w:szCs w:val="22"/>
        </w:rPr>
        <w:t>bądź nastąpiła śmierć Wykonawcy będącego osobą fizyczną</w:t>
      </w:r>
      <w:r w:rsidRPr="00BD24DA">
        <w:rPr>
          <w:rFonts w:asciiTheme="minorHAnsi" w:hAnsiTheme="minorHAnsi" w:cstheme="minorHAnsi"/>
          <w:sz w:val="22"/>
          <w:szCs w:val="22"/>
        </w:rPr>
        <w:t xml:space="preserve">, </w:t>
      </w:r>
    </w:p>
    <w:p w14:paraId="3711FC1C" w14:textId="77777777" w:rsidR="00D95EE4" w:rsidRPr="00BD24DA"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zostanie podjęta likwidacja Wykonawcy lub rozwiązanie Wykonawcy bez przeprowadzenia likwidacji, bądź nastąpi zakończenie prowadzenia działalności gospodarczej przez Wykonawcę bądź wykreślenie Wykonawcy jako przedsiębiorcy z CEIDG albo śmierć Wykonawcy będącego osobą fizyczną,</w:t>
      </w:r>
    </w:p>
    <w:p w14:paraId="48019EC1" w14:textId="77777777" w:rsidR="00D95EE4" w:rsidRPr="00DD77D4" w:rsidRDefault="00D95EE4" w:rsidP="007E398B">
      <w:pPr>
        <w:pStyle w:val="Akapitzlist"/>
        <w:numPr>
          <w:ilvl w:val="1"/>
          <w:numId w:val="27"/>
        </w:numPr>
        <w:spacing w:line="276" w:lineRule="auto"/>
        <w:rPr>
          <w:rFonts w:asciiTheme="minorHAnsi" w:hAnsiTheme="minorHAnsi" w:cstheme="minorHAnsi"/>
          <w:sz w:val="22"/>
          <w:szCs w:val="22"/>
        </w:rPr>
      </w:pPr>
      <w:r w:rsidRPr="00DD77D4">
        <w:rPr>
          <w:rFonts w:asciiTheme="minorHAnsi" w:hAnsiTheme="minorHAnsi" w:cstheme="minorHAnsi"/>
          <w:sz w:val="22"/>
          <w:szCs w:val="22"/>
        </w:rPr>
        <w:t>wydanie nakazu zajęcia majątku Wykonawcy,</w:t>
      </w:r>
    </w:p>
    <w:p w14:paraId="01343120" w14:textId="77777777"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wystąpiły u Wykonawcy duże trudności finansowe, w szczególności zajęcia dokonane przez uprawnione organy na podstawie powszechnie obowiązujących przepisów prawa o łącznej wartości przekraczającej 100 000,00 PLN (</w:t>
      </w:r>
      <w:r w:rsidRPr="00DD77D4">
        <w:rPr>
          <w:rFonts w:asciiTheme="minorHAnsi" w:hAnsiTheme="minorHAnsi" w:cstheme="minorHAnsi"/>
          <w:sz w:val="22"/>
          <w:szCs w:val="22"/>
          <w:u w:val="single"/>
        </w:rPr>
        <w:t>słownie:</w:t>
      </w:r>
      <w:r w:rsidRPr="00DD77D4">
        <w:rPr>
          <w:rFonts w:asciiTheme="minorHAnsi" w:hAnsiTheme="minorHAnsi" w:cstheme="minorHAnsi"/>
          <w:sz w:val="22"/>
          <w:szCs w:val="22"/>
        </w:rPr>
        <w:t xml:space="preserve"> sto tysięcy złotych</w:t>
      </w:r>
      <w:bookmarkStart w:id="0" w:name="_Hlk214999658"/>
      <w:r w:rsidRPr="00DD77D4">
        <w:rPr>
          <w:rFonts w:asciiTheme="minorHAnsi" w:hAnsiTheme="minorHAnsi" w:cstheme="minorHAnsi"/>
          <w:sz w:val="22"/>
          <w:szCs w:val="22"/>
        </w:rPr>
        <w:t xml:space="preserve"> </w:t>
      </w:r>
      <w:r w:rsidRPr="00DD77D4">
        <w:rPr>
          <w:rFonts w:asciiTheme="minorHAnsi" w:hAnsiTheme="minorHAnsi" w:cstheme="minorHAnsi"/>
          <w:sz w:val="22"/>
          <w:szCs w:val="22"/>
          <w:vertAlign w:val="superscript"/>
        </w:rPr>
        <w:t>00</w:t>
      </w:r>
      <w:r w:rsidRPr="00DD77D4">
        <w:rPr>
          <w:rFonts w:asciiTheme="minorHAnsi" w:hAnsiTheme="minorHAnsi" w:cstheme="minorHAnsi"/>
          <w:sz w:val="22"/>
          <w:szCs w:val="22"/>
        </w:rPr>
        <w:t>/</w:t>
      </w:r>
      <w:r w:rsidRPr="00DD77D4">
        <w:rPr>
          <w:rFonts w:asciiTheme="minorHAnsi" w:hAnsiTheme="minorHAnsi" w:cstheme="minorHAnsi"/>
          <w:sz w:val="22"/>
          <w:szCs w:val="22"/>
          <w:vertAlign w:val="subscript"/>
        </w:rPr>
        <w:t>100</w:t>
      </w:r>
      <w:bookmarkEnd w:id="0"/>
      <w:r w:rsidRPr="00DD77D4">
        <w:rPr>
          <w:rFonts w:asciiTheme="minorHAnsi" w:hAnsiTheme="minorHAnsi" w:cstheme="minorHAnsi"/>
          <w:sz w:val="22"/>
          <w:szCs w:val="22"/>
        </w:rPr>
        <w:t xml:space="preserve">), </w:t>
      </w:r>
    </w:p>
    <w:p w14:paraId="4A4D5864" w14:textId="5324CE93"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wykorzystał przekazane Informacje Poufne w sposób sprzeczny z celem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1444BDE9" w14:textId="4A519520"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dostarczył przedmiot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nieodpowiadający jej warunkom pomimo wyznaczenia dodatkowego terminu, o którym mowa w § 3 ust. 6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w:t>
      </w:r>
    </w:p>
    <w:p w14:paraId="2C3660D2" w14:textId="50A1430E" w:rsidR="00D95EE4" w:rsidRPr="00DD77D4" w:rsidRDefault="00D95EE4" w:rsidP="007E398B">
      <w:pPr>
        <w:pStyle w:val="Akapitzlist"/>
        <w:numPr>
          <w:ilvl w:val="1"/>
          <w:numId w:val="27"/>
        </w:numPr>
        <w:pBdr>
          <w:top w:val="nil"/>
          <w:left w:val="nil"/>
          <w:bottom w:val="nil"/>
          <w:right w:val="nil"/>
          <w:between w:val="nil"/>
        </w:pBdr>
        <w:spacing w:line="276" w:lineRule="auto"/>
        <w:jc w:val="both"/>
        <w:rPr>
          <w:rFonts w:asciiTheme="minorHAnsi" w:hAnsiTheme="minorHAnsi" w:cstheme="minorHAnsi"/>
          <w:sz w:val="22"/>
          <w:szCs w:val="22"/>
        </w:rPr>
      </w:pPr>
      <w:r w:rsidRPr="00DD77D4">
        <w:rPr>
          <w:rFonts w:asciiTheme="minorHAnsi" w:hAnsiTheme="minorHAnsi" w:cstheme="minorHAnsi"/>
          <w:sz w:val="22"/>
          <w:szCs w:val="22"/>
        </w:rPr>
        <w:t xml:space="preserve">Wykonawca przekroczył końcowy termin realizacji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o 7 dni, bez poinformowania Zamawiającego przez Wykonawcę o konieczności wyznaczenia przez Zamawiającego dodatkowego terminu na realizację </w:t>
      </w:r>
      <w:r w:rsidR="00EB6A00">
        <w:rPr>
          <w:rFonts w:asciiTheme="minorHAnsi" w:hAnsiTheme="minorHAnsi" w:cstheme="minorHAnsi"/>
          <w:sz w:val="22"/>
          <w:szCs w:val="22"/>
        </w:rPr>
        <w:t>Umow</w:t>
      </w:r>
      <w:r w:rsidRPr="00DD77D4">
        <w:rPr>
          <w:rFonts w:asciiTheme="minorHAnsi" w:hAnsiTheme="minorHAnsi" w:cstheme="minorHAnsi"/>
          <w:sz w:val="22"/>
          <w:szCs w:val="22"/>
        </w:rPr>
        <w:t xml:space="preserve">y zgodnie z jej zapisami. </w:t>
      </w:r>
    </w:p>
    <w:p w14:paraId="3D2D3593" w14:textId="02904FE9" w:rsidR="00D95EE4" w:rsidRPr="00DD77D4" w:rsidRDefault="00D95EE4" w:rsidP="007E398B">
      <w:pPr>
        <w:numPr>
          <w:ilvl w:val="0"/>
          <w:numId w:val="27"/>
        </w:numPr>
        <w:spacing w:afterLines="0" w:after="0" w:line="276" w:lineRule="auto"/>
        <w:rPr>
          <w:rFonts w:asciiTheme="minorHAnsi" w:hAnsiTheme="minorHAnsi" w:cstheme="minorHAnsi"/>
          <w:szCs w:val="22"/>
        </w:rPr>
      </w:pPr>
      <w:r w:rsidRPr="00DD77D4">
        <w:rPr>
          <w:rFonts w:asciiTheme="minorHAnsi" w:hAnsiTheme="minorHAnsi" w:cstheme="minorHAnsi"/>
          <w:szCs w:val="22"/>
        </w:rPr>
        <w:t xml:space="preserve">Zamawiającemu przysługuje także prawo odstąpienia od niniejszej </w:t>
      </w:r>
      <w:r w:rsidR="00EB6A00">
        <w:rPr>
          <w:rFonts w:asciiTheme="minorHAnsi" w:hAnsiTheme="minorHAnsi" w:cstheme="minorHAnsi"/>
          <w:szCs w:val="22"/>
        </w:rPr>
        <w:t>Umow</w:t>
      </w:r>
      <w:r w:rsidRPr="00DD77D4">
        <w:rPr>
          <w:rFonts w:asciiTheme="minorHAnsi" w:hAnsiTheme="minorHAnsi" w:cstheme="minorHAnsi"/>
          <w:szCs w:val="22"/>
        </w:rPr>
        <w:t xml:space="preserve">y w terminie 12 miesięcy liczonym od dnia, w którym Zamawiający dowiedział się o istnieniu wady prawnej przedmiotu </w:t>
      </w:r>
      <w:r w:rsidR="00EB6A00">
        <w:rPr>
          <w:rFonts w:asciiTheme="minorHAnsi" w:hAnsiTheme="minorHAnsi" w:cstheme="minorHAnsi"/>
          <w:szCs w:val="22"/>
        </w:rPr>
        <w:t>Umow</w:t>
      </w:r>
      <w:r w:rsidRPr="00DD77D4">
        <w:rPr>
          <w:rFonts w:asciiTheme="minorHAnsi" w:hAnsiTheme="minorHAnsi" w:cstheme="minorHAnsi"/>
          <w:szCs w:val="22"/>
        </w:rPr>
        <w:t>y albo jego danego elementu, a jeżeli dowiedział się on o istnieniu wady dopiero na skutek powództwa osoby trzeciej – od dnia, w którym orzeczenie wydane w sporze z osobą trzecią stało się prawomocne.</w:t>
      </w:r>
    </w:p>
    <w:p w14:paraId="0A6D27B7" w14:textId="40A247AA"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Ponadto w razie zaistnienia istotnej zmiany okoliczności powodującej, że wykonanie </w:t>
      </w:r>
      <w:r w:rsidR="00EB6A00">
        <w:rPr>
          <w:rFonts w:asciiTheme="minorHAnsi" w:hAnsiTheme="minorHAnsi" w:cstheme="minorHAnsi"/>
          <w:szCs w:val="22"/>
        </w:rPr>
        <w:t>Umow</w:t>
      </w:r>
      <w:r w:rsidRPr="00BD24DA">
        <w:rPr>
          <w:rFonts w:asciiTheme="minorHAnsi" w:hAnsiTheme="minorHAnsi" w:cstheme="minorHAnsi"/>
          <w:szCs w:val="22"/>
        </w:rPr>
        <w:t xml:space="preserve">y nie leży </w:t>
      </w:r>
      <w:r w:rsidR="00DC58CF">
        <w:rPr>
          <w:rFonts w:asciiTheme="minorHAnsi" w:hAnsiTheme="minorHAnsi" w:cstheme="minorHAnsi"/>
          <w:szCs w:val="22"/>
        </w:rPr>
        <w:br/>
      </w:r>
      <w:r w:rsidRPr="00BD24DA">
        <w:rPr>
          <w:rFonts w:asciiTheme="minorHAnsi" w:hAnsiTheme="minorHAnsi" w:cstheme="minorHAnsi"/>
          <w:szCs w:val="22"/>
        </w:rPr>
        <w:t xml:space="preserve">w interesie publicznym, czego nie można było przewidzieć w chwili zawarcia </w:t>
      </w:r>
      <w:r w:rsidR="00EB6A00">
        <w:rPr>
          <w:rFonts w:asciiTheme="minorHAnsi" w:hAnsiTheme="minorHAnsi" w:cstheme="minorHAnsi"/>
          <w:szCs w:val="22"/>
        </w:rPr>
        <w:t>Umow</w:t>
      </w:r>
      <w:r w:rsidRPr="00BD24DA">
        <w:rPr>
          <w:rFonts w:asciiTheme="minorHAnsi" w:hAnsiTheme="minorHAnsi" w:cstheme="minorHAnsi"/>
          <w:szCs w:val="22"/>
        </w:rPr>
        <w:t xml:space="preserve">y, lub dalsze wykonywanie </w:t>
      </w:r>
      <w:r w:rsidR="00EB6A00">
        <w:rPr>
          <w:rFonts w:asciiTheme="minorHAnsi" w:hAnsiTheme="minorHAnsi" w:cstheme="minorHAnsi"/>
          <w:szCs w:val="22"/>
        </w:rPr>
        <w:t>Umow</w:t>
      </w:r>
      <w:r w:rsidRPr="00BD24DA">
        <w:rPr>
          <w:rFonts w:asciiTheme="minorHAnsi" w:hAnsiTheme="minorHAnsi" w:cstheme="minorHAnsi"/>
          <w:szCs w:val="22"/>
        </w:rPr>
        <w:t xml:space="preserve">y może zagrozić istotnemu interesowi bezpieczeństwa państwa lub bezpieczeństwu publicznemu, Zamawiający może odstąpić od </w:t>
      </w:r>
      <w:r w:rsidR="00EB6A00">
        <w:rPr>
          <w:rFonts w:asciiTheme="minorHAnsi" w:hAnsiTheme="minorHAnsi" w:cstheme="minorHAnsi"/>
          <w:szCs w:val="22"/>
        </w:rPr>
        <w:t>Umow</w:t>
      </w:r>
      <w:r w:rsidRPr="00BD24DA">
        <w:rPr>
          <w:rFonts w:asciiTheme="minorHAnsi" w:hAnsiTheme="minorHAnsi" w:cstheme="minorHAnsi"/>
          <w:szCs w:val="22"/>
        </w:rPr>
        <w:t xml:space="preserve">y w terminie 30 dni od powzięcia wiadomości o tych okolicznościach. </w:t>
      </w:r>
    </w:p>
    <w:p w14:paraId="18994CC2" w14:textId="3D70C46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Wykonawcy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Zamawiającego od </w:t>
      </w:r>
      <w:r w:rsidR="00EB6A00">
        <w:rPr>
          <w:rFonts w:asciiTheme="minorHAnsi" w:hAnsiTheme="minorHAnsi" w:cstheme="minorHAnsi"/>
          <w:szCs w:val="22"/>
        </w:rPr>
        <w:t>Umow</w:t>
      </w:r>
      <w:r w:rsidRPr="00BD24DA">
        <w:rPr>
          <w:rFonts w:asciiTheme="minorHAnsi" w:hAnsiTheme="minorHAnsi" w:cstheme="minorHAnsi"/>
          <w:szCs w:val="22"/>
        </w:rPr>
        <w:t xml:space="preserve">y na podstawie postanowień przepisów powszechnie obowiązujących i z przyczyn leżących po stronie Wykonawcy oraz w przypadkach określonych w ust. 2, 3 albo 4 powyżej Zamawiającemu nie przysługuje kara </w:t>
      </w:r>
      <w:r w:rsidR="00EB6A00">
        <w:rPr>
          <w:rFonts w:asciiTheme="minorHAnsi" w:hAnsiTheme="minorHAnsi" w:cstheme="minorHAnsi"/>
          <w:szCs w:val="22"/>
        </w:rPr>
        <w:t>umown</w:t>
      </w:r>
      <w:r w:rsidRPr="00BD24DA">
        <w:rPr>
          <w:rFonts w:asciiTheme="minorHAnsi" w:hAnsiTheme="minorHAnsi" w:cstheme="minorHAnsi"/>
          <w:szCs w:val="22"/>
        </w:rPr>
        <w:t xml:space="preserve">a lub odszkodowanie z tytułu odstąpienia przez Wykonawcę od </w:t>
      </w:r>
      <w:r w:rsidR="00EB6A00">
        <w:rPr>
          <w:rFonts w:asciiTheme="minorHAnsi" w:hAnsiTheme="minorHAnsi" w:cstheme="minorHAnsi"/>
          <w:szCs w:val="22"/>
        </w:rPr>
        <w:t>Umow</w:t>
      </w:r>
      <w:r w:rsidRPr="00BD24DA">
        <w:rPr>
          <w:rFonts w:asciiTheme="minorHAnsi" w:hAnsiTheme="minorHAnsi" w:cstheme="minorHAnsi"/>
          <w:szCs w:val="22"/>
        </w:rPr>
        <w:t xml:space="preserve">y z powodu okoliczności leżących po stronie Zamawiającego. </w:t>
      </w:r>
    </w:p>
    <w:p w14:paraId="4C226792" w14:textId="2A2AE8D3" w:rsidR="00D95EE4" w:rsidRPr="00BD24DA" w:rsidRDefault="00D95EE4" w:rsidP="007E398B">
      <w:pPr>
        <w:numPr>
          <w:ilvl w:val="0"/>
          <w:numId w:val="27"/>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Odstąpienie od </w:t>
      </w:r>
      <w:r w:rsidR="00EB6A00">
        <w:rPr>
          <w:rFonts w:asciiTheme="minorHAnsi" w:hAnsiTheme="minorHAnsi" w:cstheme="minorHAnsi"/>
          <w:szCs w:val="22"/>
        </w:rPr>
        <w:t>Umow</w:t>
      </w:r>
      <w:r w:rsidRPr="00BD24DA">
        <w:rPr>
          <w:rFonts w:asciiTheme="minorHAnsi" w:hAnsiTheme="minorHAnsi" w:cstheme="minorHAnsi"/>
          <w:szCs w:val="22"/>
        </w:rPr>
        <w:t xml:space="preserve">y powinno nastąpić w formie pisemnej pod rygorem nieważności takiego oświadczenia i powinno zawierać uzasadnienie. </w:t>
      </w:r>
    </w:p>
    <w:p w14:paraId="26D19F41" w14:textId="77777777" w:rsidR="00D95EE4" w:rsidRPr="00BD24DA" w:rsidRDefault="00D95EE4" w:rsidP="007E398B">
      <w:pPr>
        <w:spacing w:afterLines="0" w:after="0" w:line="276" w:lineRule="auto"/>
        <w:jc w:val="center"/>
        <w:rPr>
          <w:rFonts w:asciiTheme="minorHAnsi" w:hAnsiTheme="minorHAnsi" w:cstheme="minorHAnsi"/>
          <w:b/>
          <w:szCs w:val="22"/>
        </w:rPr>
      </w:pPr>
    </w:p>
    <w:p w14:paraId="52D74493" w14:textId="78004802"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r w:rsidR="00762DC6" w:rsidRPr="00BD24DA">
        <w:rPr>
          <w:rFonts w:asciiTheme="minorHAnsi" w:hAnsiTheme="minorHAnsi" w:cstheme="minorHAnsi"/>
          <w:b/>
          <w:szCs w:val="22"/>
        </w:rPr>
        <w:t>0</w:t>
      </w:r>
    </w:p>
    <w:p w14:paraId="276E8B94" w14:textId="77777777" w:rsidR="00D95EE4" w:rsidRPr="00BD24DA" w:rsidRDefault="00D95EE4" w:rsidP="007E398B">
      <w:pPr>
        <w:spacing w:afterLines="0" w:after="0" w:line="276" w:lineRule="auto"/>
        <w:jc w:val="center"/>
        <w:rPr>
          <w:rFonts w:asciiTheme="minorHAnsi" w:hAnsiTheme="minorHAnsi" w:cstheme="minorHAnsi"/>
          <w:szCs w:val="22"/>
        </w:rPr>
      </w:pPr>
    </w:p>
    <w:p w14:paraId="7FF8458D" w14:textId="4B32BED8" w:rsidR="00944A1D" w:rsidRPr="00F54E3F" w:rsidRDefault="00944A1D" w:rsidP="007E398B">
      <w:pPr>
        <w:numPr>
          <w:ilvl w:val="0"/>
          <w:numId w:val="28"/>
        </w:numPr>
        <w:spacing w:afterLines="0" w:after="0" w:line="276" w:lineRule="auto"/>
        <w:rPr>
          <w:rFonts w:asciiTheme="minorHAnsi" w:hAnsiTheme="minorHAnsi" w:cstheme="minorHAnsi"/>
          <w:szCs w:val="22"/>
        </w:rPr>
      </w:pPr>
      <w:r w:rsidRPr="00F54E3F">
        <w:rPr>
          <w:rFonts w:asciiTheme="minorHAnsi" w:hAnsiTheme="minorHAnsi" w:cstheme="minorHAnsi"/>
          <w:szCs w:val="22"/>
        </w:rPr>
        <w:t xml:space="preserve">Umieszczenie informacji o zrealizowanym </w:t>
      </w:r>
      <w:r w:rsidR="0026257C" w:rsidRPr="00F54E3F">
        <w:rPr>
          <w:rFonts w:asciiTheme="minorHAnsi" w:hAnsiTheme="minorHAnsi" w:cstheme="minorHAnsi"/>
          <w:szCs w:val="22"/>
        </w:rPr>
        <w:t xml:space="preserve">przedmiocie </w:t>
      </w:r>
      <w:r w:rsidR="00EB6A00" w:rsidRPr="00F54E3F">
        <w:rPr>
          <w:rFonts w:asciiTheme="minorHAnsi" w:hAnsiTheme="minorHAnsi" w:cstheme="minorHAnsi"/>
          <w:szCs w:val="22"/>
        </w:rPr>
        <w:t>Umow</w:t>
      </w:r>
      <w:r w:rsidR="0026257C" w:rsidRPr="00F54E3F">
        <w:rPr>
          <w:rFonts w:asciiTheme="minorHAnsi" w:hAnsiTheme="minorHAnsi" w:cstheme="minorHAnsi"/>
          <w:szCs w:val="22"/>
        </w:rPr>
        <w:t xml:space="preserve">y </w:t>
      </w:r>
      <w:r w:rsidRPr="00F54E3F">
        <w:rPr>
          <w:rFonts w:asciiTheme="minorHAnsi" w:hAnsiTheme="minorHAnsi" w:cstheme="minorHAnsi"/>
          <w:szCs w:val="22"/>
        </w:rPr>
        <w:t>w materiałach reklamowych oraz promocyjnych Wykonawcy</w:t>
      </w:r>
      <w:r w:rsidR="00BF6CAD" w:rsidRPr="00F54E3F">
        <w:rPr>
          <w:rFonts w:asciiTheme="minorHAnsi" w:hAnsiTheme="minorHAnsi" w:cstheme="minorHAnsi"/>
          <w:szCs w:val="22"/>
        </w:rPr>
        <w:t xml:space="preserve">, wymaga uzyskania przez Wykonawcę </w:t>
      </w:r>
      <w:r w:rsidRPr="00F54E3F">
        <w:rPr>
          <w:rFonts w:asciiTheme="minorHAnsi" w:hAnsiTheme="minorHAnsi" w:cstheme="minorHAnsi"/>
          <w:szCs w:val="22"/>
        </w:rPr>
        <w:t>uprzedniej pisemnej zgody Zamawiającego.</w:t>
      </w:r>
      <w:r w:rsidR="00D120B4" w:rsidRPr="00F54E3F">
        <w:rPr>
          <w:rFonts w:asciiTheme="minorHAnsi" w:hAnsiTheme="minorHAnsi" w:cstheme="minorHAnsi"/>
          <w:szCs w:val="22"/>
        </w:rPr>
        <w:t xml:space="preserve"> </w:t>
      </w:r>
    </w:p>
    <w:p w14:paraId="49399AE5" w14:textId="74D0364A" w:rsidR="00944A1D" w:rsidRPr="00BD24DA" w:rsidRDefault="00944A1D"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Informacje, o których mowa w </w:t>
      </w:r>
      <w:r w:rsidR="00BF6CAD" w:rsidRPr="00BD24DA">
        <w:rPr>
          <w:rFonts w:asciiTheme="minorHAnsi" w:hAnsiTheme="minorHAnsi" w:cstheme="minorHAnsi"/>
          <w:szCs w:val="22"/>
        </w:rPr>
        <w:t xml:space="preserve">ust. </w:t>
      </w:r>
      <w:r w:rsidRPr="00BD24DA">
        <w:rPr>
          <w:rFonts w:asciiTheme="minorHAnsi" w:hAnsiTheme="minorHAnsi" w:cstheme="minorHAnsi"/>
          <w:szCs w:val="22"/>
        </w:rPr>
        <w:t xml:space="preserve">1 nie mogą zostać podane do publicznej wiadomości lub osobom trzecim wcześniej niż 12 miesięcy od dnia przekazania </w:t>
      </w:r>
      <w:r w:rsidR="0026257C" w:rsidRPr="00BD24DA">
        <w:rPr>
          <w:rFonts w:asciiTheme="minorHAnsi" w:hAnsiTheme="minorHAnsi" w:cstheme="minorHAnsi"/>
          <w:szCs w:val="22"/>
        </w:rPr>
        <w:t xml:space="preserve">przedmiotu </w:t>
      </w:r>
      <w:r w:rsidR="00EB6A00">
        <w:rPr>
          <w:rFonts w:asciiTheme="minorHAnsi" w:hAnsiTheme="minorHAnsi" w:cstheme="minorHAnsi"/>
          <w:szCs w:val="22"/>
        </w:rPr>
        <w:t>Umow</w:t>
      </w:r>
      <w:r w:rsidR="0026257C" w:rsidRPr="00BD24DA">
        <w:rPr>
          <w:rFonts w:asciiTheme="minorHAnsi" w:hAnsiTheme="minorHAnsi" w:cstheme="minorHAnsi"/>
          <w:szCs w:val="22"/>
        </w:rPr>
        <w:t xml:space="preserve">y </w:t>
      </w:r>
      <w:r w:rsidRPr="00BD24DA">
        <w:rPr>
          <w:rFonts w:asciiTheme="minorHAnsi" w:hAnsiTheme="minorHAnsi" w:cstheme="minorHAnsi"/>
          <w:szCs w:val="22"/>
        </w:rPr>
        <w:t xml:space="preserve">przez Zamawiającego Wykonawcy, chyba, że </w:t>
      </w:r>
      <w:r w:rsidR="0026257C" w:rsidRPr="00BD24DA">
        <w:rPr>
          <w:rFonts w:asciiTheme="minorHAnsi" w:hAnsiTheme="minorHAnsi" w:cstheme="minorHAnsi"/>
          <w:szCs w:val="22"/>
        </w:rPr>
        <w:t xml:space="preserve">Strony </w:t>
      </w:r>
      <w:r w:rsidRPr="00BD24DA">
        <w:rPr>
          <w:rFonts w:asciiTheme="minorHAnsi" w:hAnsiTheme="minorHAnsi" w:cstheme="minorHAnsi"/>
          <w:szCs w:val="22"/>
        </w:rPr>
        <w:t xml:space="preserve">ustalą inaczej. </w:t>
      </w:r>
    </w:p>
    <w:p w14:paraId="1D6FB930" w14:textId="61B7B590" w:rsidR="004C54C8" w:rsidRPr="00BD24DA" w:rsidRDefault="00257140" w:rsidP="007E398B">
      <w:pPr>
        <w:pStyle w:val="Akapitzlist"/>
        <w:numPr>
          <w:ilvl w:val="0"/>
          <w:numId w:val="28"/>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W treści informacji, której mowa w ust. 1 powyżej musi być</w:t>
      </w:r>
      <w:r w:rsidR="004C54C8" w:rsidRPr="00BD24DA">
        <w:rPr>
          <w:rFonts w:asciiTheme="minorHAnsi" w:hAnsiTheme="minorHAnsi" w:cstheme="minorHAnsi"/>
          <w:sz w:val="22"/>
          <w:szCs w:val="22"/>
        </w:rPr>
        <w:t xml:space="preserve"> umieszczony zapis w następującym brzmieniu: „</w:t>
      </w:r>
      <w:r w:rsidR="001D1BE8" w:rsidRPr="00EB6A00">
        <w:rPr>
          <w:rFonts w:asciiTheme="minorHAnsi" w:hAnsiTheme="minorHAnsi" w:cstheme="minorHAnsi"/>
          <w:i/>
          <w:iCs/>
          <w:sz w:val="22"/>
          <w:szCs w:val="22"/>
        </w:rPr>
        <w:t xml:space="preserve">Zamówienie zostało zrealizowane w ramach Projektu pt. „Nieinwazyjny sensor do wykrywania </w:t>
      </w:r>
      <w:r w:rsidR="001D1BE8" w:rsidRPr="00EB6A00">
        <w:rPr>
          <w:rFonts w:asciiTheme="minorHAnsi" w:hAnsiTheme="minorHAnsi" w:cstheme="minorHAnsi"/>
          <w:i/>
          <w:iCs/>
          <w:sz w:val="22"/>
          <w:szCs w:val="22"/>
        </w:rPr>
        <w:lastRenderedPageBreak/>
        <w:t>materiałów niebezpiecznym w środowisku wodnym” realizowanym w ramach Działania 2.2 First Team ze środków Europejskiego Funduszu Rozwoju Regionalnego Programu Fundusze Europejskie dla Nowoczesnej Gospodarki (FENG 2021-2027) Fundacji na rzecz Nauki Polskiej. Umowa projektu: FENG.02.02-IP.05-0212/23</w:t>
      </w:r>
      <w:r w:rsidR="00F342D7" w:rsidRPr="00BD24DA">
        <w:rPr>
          <w:rFonts w:asciiTheme="minorHAnsi" w:hAnsiTheme="minorHAnsi" w:cstheme="minorHAnsi"/>
          <w:sz w:val="22"/>
          <w:szCs w:val="22"/>
        </w:rPr>
        <w:t>”.</w:t>
      </w:r>
    </w:p>
    <w:p w14:paraId="56ED6DE1" w14:textId="7FBE3414"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Ewentualna nieważność jednego lub kilku postanowień niniejszej </w:t>
      </w:r>
      <w:r w:rsidR="00EB6A00">
        <w:rPr>
          <w:rFonts w:asciiTheme="minorHAnsi" w:hAnsiTheme="minorHAnsi" w:cstheme="minorHAnsi"/>
          <w:szCs w:val="22"/>
        </w:rPr>
        <w:t>Umow</w:t>
      </w:r>
      <w:r w:rsidRPr="00BD24DA">
        <w:rPr>
          <w:rFonts w:asciiTheme="minorHAnsi" w:hAnsiTheme="minorHAnsi" w:cstheme="minorHAnsi"/>
          <w:szCs w:val="22"/>
        </w:rPr>
        <w:t xml:space="preserve">y nie wpływa na ważność </w:t>
      </w:r>
      <w:r w:rsidR="00EB6A00">
        <w:rPr>
          <w:rFonts w:asciiTheme="minorHAnsi" w:hAnsiTheme="minorHAnsi" w:cstheme="minorHAnsi"/>
          <w:szCs w:val="22"/>
        </w:rPr>
        <w:t>Umow</w:t>
      </w:r>
      <w:r w:rsidRPr="00BD24DA">
        <w:rPr>
          <w:rFonts w:asciiTheme="minorHAnsi" w:hAnsiTheme="minorHAnsi" w:cstheme="minorHAnsi"/>
          <w:szCs w:val="22"/>
        </w:rPr>
        <w:t xml:space="preserve">y w całości, a w takim przypadku Strony zastępują w drodze stosownego aneksu nieważne postanowienie postanowieniem zgodnym z celem i innymi postanowieniami </w:t>
      </w:r>
      <w:r w:rsidR="00EB6A00">
        <w:rPr>
          <w:rFonts w:asciiTheme="minorHAnsi" w:hAnsiTheme="minorHAnsi" w:cstheme="minorHAnsi"/>
          <w:szCs w:val="22"/>
        </w:rPr>
        <w:t>Umow</w:t>
      </w:r>
      <w:r w:rsidRPr="00BD24DA">
        <w:rPr>
          <w:rFonts w:asciiTheme="minorHAnsi" w:hAnsiTheme="minorHAnsi" w:cstheme="minorHAnsi"/>
          <w:szCs w:val="22"/>
        </w:rPr>
        <w:t xml:space="preserve">y. </w:t>
      </w:r>
    </w:p>
    <w:p w14:paraId="40942BA8" w14:textId="556EF9BC"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Przez siłę wyższą, rozumie się zdarzenie niezależne od Wykonawcy, nie wynikające z jego i jego podwykonawców problemów organizacyjnych, którego wystąpienia lub skutków nie mógł przewidzieć lub któremu nie mógł zapobiec, ani któremu nie mógł przeciwdziałać, a które uniemożliwiają Wykonawcy wykonanie w części lub w całości jego zobowiązania wynikającego z niniejszej </w:t>
      </w:r>
      <w:r w:rsidR="00EB6A00">
        <w:rPr>
          <w:rFonts w:asciiTheme="minorHAnsi" w:hAnsiTheme="minorHAnsi" w:cstheme="minorHAnsi"/>
          <w:szCs w:val="22"/>
        </w:rPr>
        <w:t>Umow</w:t>
      </w:r>
      <w:r w:rsidRPr="00BD24DA">
        <w:rPr>
          <w:rFonts w:asciiTheme="minorHAnsi" w:hAnsiTheme="minorHAnsi" w:cstheme="minorHAnsi"/>
          <w:szCs w:val="22"/>
        </w:rPr>
        <w:t xml:space="preserve">y albo mającej bezpośredni wpływ na terminowość i sposób wykonywanych </w:t>
      </w:r>
      <w:r w:rsidR="00EB6A00">
        <w:rPr>
          <w:rFonts w:asciiTheme="minorHAnsi" w:hAnsiTheme="minorHAnsi" w:cstheme="minorHAnsi"/>
          <w:szCs w:val="22"/>
        </w:rPr>
        <w:t>Umow</w:t>
      </w:r>
      <w:r w:rsidRPr="00BD24DA">
        <w:rPr>
          <w:rFonts w:asciiTheme="minorHAnsi" w:hAnsiTheme="minorHAnsi" w:cstheme="minorHAnsi"/>
          <w:szCs w:val="22"/>
        </w:rPr>
        <w:t>y. Strony za okoliczności siły wyższej uznają w szczególności: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choroby zagrażającej zdrowiu albo życiu ludzi.</w:t>
      </w:r>
    </w:p>
    <w:p w14:paraId="0F5B91CB" w14:textId="058CF0C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Jeżeli wskutek okoliczności siły wyższej, Strona nie będzie mogła wykonywać swoich obowiązków </w:t>
      </w:r>
      <w:r w:rsidR="00EB6A00">
        <w:rPr>
          <w:rFonts w:asciiTheme="minorHAnsi" w:hAnsiTheme="minorHAnsi" w:cstheme="minorHAnsi"/>
          <w:szCs w:val="22"/>
        </w:rPr>
        <w:t>umown</w:t>
      </w:r>
      <w:r w:rsidRPr="00BD24DA">
        <w:rPr>
          <w:rFonts w:asciiTheme="minorHAnsi" w:hAnsiTheme="minorHAnsi" w:cstheme="minorHAnsi"/>
          <w:szCs w:val="22"/>
        </w:rPr>
        <w:t xml:space="preserve">ych w całości lub w części, niezwłocznie powiadomi o tym drugą </w:t>
      </w:r>
      <w:r w:rsidR="00933230" w:rsidRPr="00BD24DA">
        <w:rPr>
          <w:rFonts w:asciiTheme="minorHAnsi" w:hAnsiTheme="minorHAnsi" w:cstheme="minorHAnsi"/>
          <w:szCs w:val="22"/>
        </w:rPr>
        <w:t>S</w:t>
      </w:r>
      <w:r w:rsidRPr="00BD24DA">
        <w:rPr>
          <w:rFonts w:asciiTheme="minorHAnsi" w:hAnsiTheme="minorHAnsi" w:cstheme="minorHAnsi"/>
          <w:szCs w:val="22"/>
        </w:rPr>
        <w:t xml:space="preserve">tronę. W takim przypadku Strony uzgodnią sposób i zasady dalszego wykonywania </w:t>
      </w:r>
      <w:r w:rsidR="00EB6A00">
        <w:rPr>
          <w:rFonts w:asciiTheme="minorHAnsi" w:hAnsiTheme="minorHAnsi" w:cstheme="minorHAnsi"/>
          <w:szCs w:val="22"/>
        </w:rPr>
        <w:t>Umow</w:t>
      </w:r>
      <w:r w:rsidRPr="00BD24DA">
        <w:rPr>
          <w:rFonts w:asciiTheme="minorHAnsi" w:hAnsiTheme="minorHAnsi" w:cstheme="minorHAnsi"/>
          <w:szCs w:val="22"/>
        </w:rPr>
        <w:t xml:space="preserve">y lub </w:t>
      </w:r>
      <w:r w:rsidR="00EB6A00">
        <w:rPr>
          <w:rFonts w:asciiTheme="minorHAnsi" w:hAnsiTheme="minorHAnsi" w:cstheme="minorHAnsi"/>
          <w:szCs w:val="22"/>
        </w:rPr>
        <w:t>Umow</w:t>
      </w:r>
      <w:r w:rsidRPr="00BD24DA">
        <w:rPr>
          <w:rFonts w:asciiTheme="minorHAnsi" w:hAnsiTheme="minorHAnsi" w:cstheme="minorHAnsi"/>
          <w:szCs w:val="22"/>
        </w:rPr>
        <w:t xml:space="preserve">a zostanie rozwiązana. </w:t>
      </w:r>
    </w:p>
    <w:p w14:paraId="46F4D058" w14:textId="0AFE8E9D" w:rsidR="00D95EE4" w:rsidRPr="00BD24DA" w:rsidRDefault="00D95EE4" w:rsidP="007E398B">
      <w:pPr>
        <w:numPr>
          <w:ilvl w:val="0"/>
          <w:numId w:val="28"/>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Bieg terminów określonych w niniejszej </w:t>
      </w:r>
      <w:r w:rsidR="00EB6A00">
        <w:rPr>
          <w:rFonts w:asciiTheme="minorHAnsi" w:hAnsiTheme="minorHAnsi" w:cstheme="minorHAnsi"/>
          <w:szCs w:val="22"/>
        </w:rPr>
        <w:t>Umow</w:t>
      </w:r>
      <w:r w:rsidRPr="00BD24DA">
        <w:rPr>
          <w:rFonts w:asciiTheme="minorHAnsi" w:hAnsiTheme="minorHAnsi" w:cstheme="minorHAnsi"/>
          <w:szCs w:val="22"/>
        </w:rPr>
        <w:t>ie ulega zawieszeniu przez czas trwania przeszkody spowodowanej siłą wyższą.</w:t>
      </w:r>
    </w:p>
    <w:p w14:paraId="38E99144" w14:textId="77777777" w:rsidR="00D95EE4" w:rsidRPr="00BD24DA" w:rsidRDefault="00D95EE4" w:rsidP="007E398B">
      <w:pPr>
        <w:spacing w:afterLines="0" w:after="0" w:line="276" w:lineRule="auto"/>
        <w:rPr>
          <w:rFonts w:asciiTheme="minorHAnsi" w:hAnsiTheme="minorHAnsi" w:cstheme="minorHAnsi"/>
          <w:szCs w:val="22"/>
        </w:rPr>
      </w:pPr>
    </w:p>
    <w:p w14:paraId="7376BA9D" w14:textId="0A94ED02" w:rsidR="00D95EE4" w:rsidRPr="00BD24DA" w:rsidRDefault="00D95EE4" w:rsidP="007E398B">
      <w:pPr>
        <w:spacing w:afterLines="0" w:after="0" w:line="276" w:lineRule="auto"/>
        <w:jc w:val="center"/>
        <w:rPr>
          <w:rFonts w:asciiTheme="minorHAnsi" w:hAnsiTheme="minorHAnsi" w:cstheme="minorHAnsi"/>
          <w:szCs w:val="22"/>
        </w:rPr>
      </w:pPr>
      <w:r w:rsidRPr="00BD24DA">
        <w:rPr>
          <w:rFonts w:asciiTheme="minorHAnsi" w:hAnsiTheme="minorHAnsi" w:cstheme="minorHAnsi"/>
          <w:b/>
          <w:szCs w:val="22"/>
        </w:rPr>
        <w:t xml:space="preserve">§ </w:t>
      </w:r>
      <w:r w:rsidR="00762DC6" w:rsidRPr="00BD24DA">
        <w:rPr>
          <w:rFonts w:asciiTheme="minorHAnsi" w:hAnsiTheme="minorHAnsi" w:cstheme="minorHAnsi"/>
          <w:b/>
          <w:szCs w:val="22"/>
        </w:rPr>
        <w:t>1</w:t>
      </w:r>
      <w:r w:rsidRPr="00BD24DA">
        <w:rPr>
          <w:rFonts w:asciiTheme="minorHAnsi" w:hAnsiTheme="minorHAnsi" w:cstheme="minorHAnsi"/>
          <w:b/>
          <w:szCs w:val="22"/>
        </w:rPr>
        <w:t>1</w:t>
      </w:r>
    </w:p>
    <w:p w14:paraId="2CE1FBDE" w14:textId="2CA4184E"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Wszelkie uzupełnienia i zmiany niniejszej </w:t>
      </w:r>
      <w:r w:rsidR="00EB6A00">
        <w:rPr>
          <w:rFonts w:asciiTheme="minorHAnsi" w:hAnsiTheme="minorHAnsi" w:cstheme="minorHAnsi"/>
          <w:szCs w:val="22"/>
        </w:rPr>
        <w:t>Umow</w:t>
      </w:r>
      <w:r w:rsidRPr="00BD24DA">
        <w:rPr>
          <w:rFonts w:asciiTheme="minorHAnsi" w:hAnsiTheme="minorHAnsi" w:cstheme="minorHAnsi"/>
          <w:szCs w:val="22"/>
        </w:rPr>
        <w:t xml:space="preserve">y wymagają formy pisemnej pod rygorem nieważności, przy czym Strony przewidują możliwość wprowadzenia zmian postanowień zawartej </w:t>
      </w:r>
      <w:r w:rsidR="00EB6A00">
        <w:rPr>
          <w:rFonts w:asciiTheme="minorHAnsi" w:hAnsiTheme="minorHAnsi" w:cstheme="minorHAnsi"/>
          <w:szCs w:val="22"/>
        </w:rPr>
        <w:t>Umow</w:t>
      </w:r>
      <w:r w:rsidRPr="00BD24DA">
        <w:rPr>
          <w:rFonts w:asciiTheme="minorHAnsi" w:hAnsiTheme="minorHAnsi" w:cstheme="minorHAnsi"/>
          <w:szCs w:val="22"/>
        </w:rPr>
        <w:t xml:space="preserve">y w stosunku do treści przedłożonej w niniejszym postępowaniu oferty, przy zachowaniu niezmiennej ceny, </w:t>
      </w:r>
      <w:r w:rsidR="00DC58CF">
        <w:rPr>
          <w:rFonts w:asciiTheme="minorHAnsi" w:hAnsiTheme="minorHAnsi" w:cstheme="minorHAnsi"/>
          <w:szCs w:val="22"/>
        </w:rPr>
        <w:br/>
      </w:r>
      <w:r w:rsidRPr="00BD24DA">
        <w:rPr>
          <w:rFonts w:asciiTheme="minorHAnsi" w:hAnsiTheme="minorHAnsi" w:cstheme="minorHAnsi"/>
          <w:szCs w:val="22"/>
        </w:rPr>
        <w:t>w szczególności w przypadku:</w:t>
      </w:r>
    </w:p>
    <w:p w14:paraId="74883D9A" w14:textId="623ED729"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zmiany terminu realizacji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(terminu początkowego, końcowego lub terminów pośrednich) oraz zmiany sposobu realizacji zamówienia– ze względu na przyczyny leżące po stronie Zamawiającego, dotyczące w szczególności braku środków przeznaczonych na realizację zamówienia (np. cofnięcie/wstrzymanie wynikające z decyzji organów władzy publicznej), kluczowych zmian </w:t>
      </w:r>
      <w:r w:rsidR="00E817AC">
        <w:rPr>
          <w:rFonts w:asciiTheme="minorHAnsi" w:hAnsiTheme="minorHAnsi" w:cstheme="minorHAnsi"/>
          <w:sz w:val="22"/>
          <w:szCs w:val="22"/>
        </w:rPr>
        <w:br/>
      </w:r>
      <w:r w:rsidRPr="00BD24DA">
        <w:rPr>
          <w:rFonts w:asciiTheme="minorHAnsi" w:hAnsiTheme="minorHAnsi" w:cstheme="minorHAnsi"/>
          <w:sz w:val="22"/>
          <w:szCs w:val="22"/>
        </w:rPr>
        <w:t xml:space="preserve">w harmonogramie projektu mających na celu zapewnienie prawidłowej realizacji projektu, braku miejsca przeznaczonego na realizację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oraz inne niezawinione przez Strony przyczyny, w tym będące konsekwencją zaistnienia zdarzeń spowodowanych przez siłę wyższą </w:t>
      </w:r>
      <w:r w:rsidR="00DC58CF">
        <w:rPr>
          <w:rFonts w:asciiTheme="minorHAnsi" w:hAnsiTheme="minorHAnsi" w:cstheme="minorHAnsi"/>
          <w:sz w:val="22"/>
          <w:szCs w:val="22"/>
        </w:rPr>
        <w:br/>
      </w:r>
      <w:r w:rsidRPr="00BD24DA">
        <w:rPr>
          <w:rFonts w:asciiTheme="minorHAnsi" w:hAnsiTheme="minorHAnsi" w:cstheme="minorHAnsi"/>
          <w:sz w:val="22"/>
          <w:szCs w:val="22"/>
        </w:rPr>
        <w:t>w rozumieniu § 1</w:t>
      </w:r>
      <w:r w:rsidR="006C1575" w:rsidRPr="00BD24DA">
        <w:rPr>
          <w:rFonts w:asciiTheme="minorHAnsi" w:hAnsiTheme="minorHAnsi" w:cstheme="minorHAnsi"/>
          <w:sz w:val="22"/>
          <w:szCs w:val="22"/>
        </w:rPr>
        <w:t>0 ust. 6</w:t>
      </w:r>
      <w:r w:rsidRPr="00BD24DA">
        <w:rPr>
          <w:rFonts w:asciiTheme="minorHAnsi" w:hAnsiTheme="minorHAnsi" w:cstheme="minorHAnsi"/>
          <w:sz w:val="22"/>
          <w:szCs w:val="22"/>
        </w:rPr>
        <w:t xml:space="preserve">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w:t>
      </w:r>
    </w:p>
    <w:p w14:paraId="3F611BD0" w14:textId="2F53C930" w:rsidR="0024560A" w:rsidRPr="00BD24DA" w:rsidRDefault="0024560A"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zmiany terminu realizacji zamówienia, poprzez jego </w:t>
      </w:r>
      <w:r w:rsidR="006B7710" w:rsidRPr="00BD24DA">
        <w:rPr>
          <w:rFonts w:asciiTheme="minorHAnsi" w:hAnsiTheme="minorHAnsi" w:cstheme="minorHAnsi"/>
          <w:sz w:val="22"/>
          <w:szCs w:val="22"/>
        </w:rPr>
        <w:t>przedłużenie</w:t>
      </w:r>
      <w:r w:rsidRPr="00BD24DA">
        <w:rPr>
          <w:rFonts w:asciiTheme="minorHAnsi" w:hAnsiTheme="minorHAnsi" w:cstheme="minorHAnsi"/>
          <w:sz w:val="22"/>
          <w:szCs w:val="22"/>
        </w:rPr>
        <w:t xml:space="preserve"> w celu zapewnienia prawidłowej realizacji</w:t>
      </w:r>
      <w:r w:rsidR="006B7710" w:rsidRPr="00BD24DA">
        <w:rPr>
          <w:rFonts w:asciiTheme="minorHAnsi" w:hAnsiTheme="minorHAnsi" w:cstheme="minorHAnsi"/>
          <w:sz w:val="22"/>
          <w:szCs w:val="22"/>
        </w:rPr>
        <w:t xml:space="preserve"> Projektu </w:t>
      </w:r>
      <w:r w:rsidR="001D1BE8">
        <w:rPr>
          <w:rFonts w:asciiTheme="minorHAnsi" w:hAnsiTheme="minorHAnsi" w:cstheme="minorHAnsi"/>
          <w:sz w:val="22"/>
          <w:szCs w:val="22"/>
        </w:rPr>
        <w:t>p</w:t>
      </w:r>
      <w:r w:rsidR="001D1BE8" w:rsidRPr="001D1BE8">
        <w:rPr>
          <w:rFonts w:asciiTheme="minorHAnsi" w:hAnsiTheme="minorHAnsi" w:cstheme="minorHAnsi"/>
          <w:sz w:val="22"/>
          <w:szCs w:val="22"/>
        </w:rPr>
        <w:t xml:space="preserve">t. „Nieinwazyjny sensor do wykrywania materiałów niebezpiecznym </w:t>
      </w:r>
      <w:r w:rsidR="00DC58CF">
        <w:rPr>
          <w:rFonts w:asciiTheme="minorHAnsi" w:hAnsiTheme="minorHAnsi" w:cstheme="minorHAnsi"/>
          <w:sz w:val="22"/>
          <w:szCs w:val="22"/>
        </w:rPr>
        <w:br/>
      </w:r>
      <w:r w:rsidR="001D1BE8" w:rsidRPr="001D1BE8">
        <w:rPr>
          <w:rFonts w:asciiTheme="minorHAnsi" w:hAnsiTheme="minorHAnsi" w:cstheme="minorHAnsi"/>
          <w:sz w:val="22"/>
          <w:szCs w:val="22"/>
        </w:rPr>
        <w:t>w środowisku wodnym” realizowanym w ramach Działania 2.2 First Team ze środków Europejskiego Funduszu Rozwoju Regionalnego Programu Fundusze Europejskie dla Nowoczesnej Gospodarki (FENG 2021-2027) Fundacji na rzecz Nauki Polskiej. Umowa projektu: FENG.02.02-IP.05-0212/23</w:t>
      </w:r>
      <w:r w:rsidR="001D1BE8">
        <w:rPr>
          <w:rFonts w:asciiTheme="minorHAnsi" w:hAnsiTheme="minorHAnsi" w:cstheme="minorHAnsi"/>
          <w:sz w:val="22"/>
          <w:szCs w:val="22"/>
        </w:rPr>
        <w:t>;</w:t>
      </w:r>
    </w:p>
    <w:p w14:paraId="29B02180" w14:textId="17E4CB8A"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zmiany terminu realizacji zamówienia, poprzez jego skrócenie w przypadku zgodnej woli Stron,</w:t>
      </w:r>
    </w:p>
    <w:p w14:paraId="6501FC58" w14:textId="068CB908"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aktualizacji rozwiązań projektowych z uwagi na postęp technologiczny lub zmiany obowiązujących przepisów prawa w zakresie stosowanym do materii objętej przedmiotem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183ABBCD" w14:textId="77777777"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lastRenderedPageBreak/>
        <w:t>zmiany podwykonawcy, w szczególności ze względów losowych lub innych korzystnych dla Zamawiającego, w przypadku zadeklarowania przez Wykonawcę realizacji zamówienia przy pomocy podwykonawców,</w:t>
      </w:r>
    </w:p>
    <w:p w14:paraId="2043564E" w14:textId="0EE595B5" w:rsidR="00D95EE4" w:rsidRPr="00BD24DA" w:rsidRDefault="00D95EE4" w:rsidP="007E398B">
      <w:pPr>
        <w:pStyle w:val="Akapitzlist"/>
        <w:numPr>
          <w:ilvl w:val="1"/>
          <w:numId w:val="29"/>
        </w:numPr>
        <w:spacing w:line="276" w:lineRule="auto"/>
        <w:jc w:val="both"/>
        <w:rPr>
          <w:rFonts w:asciiTheme="minorHAnsi" w:hAnsiTheme="minorHAnsi" w:cstheme="minorHAnsi"/>
          <w:sz w:val="22"/>
          <w:szCs w:val="22"/>
        </w:rPr>
      </w:pPr>
      <w:r w:rsidRPr="00BD24DA">
        <w:rPr>
          <w:rFonts w:asciiTheme="minorHAnsi" w:hAnsiTheme="minorHAnsi" w:cstheme="minorHAnsi"/>
          <w:sz w:val="22"/>
          <w:szCs w:val="22"/>
        </w:rPr>
        <w:t xml:space="preserve">ustawowej zmiany stawki podatku od towarów i usług VAT do poszczególnych niewymagalnych wierzytelności pieniężnych Wykonawcy za zrealizowane zlecenia stanowiące część przedmiotu </w:t>
      </w:r>
      <w:r w:rsidR="00EB6A00">
        <w:rPr>
          <w:rFonts w:asciiTheme="minorHAnsi" w:hAnsiTheme="minorHAnsi" w:cstheme="minorHAnsi"/>
          <w:sz w:val="22"/>
          <w:szCs w:val="22"/>
        </w:rPr>
        <w:t>Umow</w:t>
      </w:r>
      <w:r w:rsidRPr="00BD24DA">
        <w:rPr>
          <w:rFonts w:asciiTheme="minorHAnsi" w:hAnsiTheme="minorHAnsi" w:cstheme="minorHAnsi"/>
          <w:sz w:val="22"/>
          <w:szCs w:val="22"/>
        </w:rPr>
        <w:t xml:space="preserve">y po dniu wejścia w życie przepisów dokonujących zmiany stawki podatku VAT - stosownie do tej zmiany (po uprzednim zawarciu aneksu do </w:t>
      </w:r>
      <w:r w:rsidR="00EB6A00">
        <w:rPr>
          <w:rFonts w:asciiTheme="minorHAnsi" w:hAnsiTheme="minorHAnsi" w:cstheme="minorHAnsi"/>
          <w:sz w:val="22"/>
          <w:szCs w:val="22"/>
        </w:rPr>
        <w:t>Umow</w:t>
      </w:r>
      <w:r w:rsidRPr="00BD24DA">
        <w:rPr>
          <w:rFonts w:asciiTheme="minorHAnsi" w:hAnsiTheme="minorHAnsi" w:cstheme="minorHAnsi"/>
          <w:sz w:val="22"/>
          <w:szCs w:val="22"/>
        </w:rPr>
        <w:t>y).</w:t>
      </w:r>
    </w:p>
    <w:p w14:paraId="5252B5F7" w14:textId="0B5EC236" w:rsidR="00D95EE4" w:rsidRPr="00BD24DA" w:rsidRDefault="00D95EE4" w:rsidP="007E398B">
      <w:pPr>
        <w:numPr>
          <w:ilvl w:val="0"/>
          <w:numId w:val="29"/>
        </w:numPr>
        <w:spacing w:afterLines="0" w:after="0" w:line="276" w:lineRule="auto"/>
        <w:rPr>
          <w:rFonts w:asciiTheme="minorHAnsi" w:hAnsiTheme="minorHAnsi" w:cstheme="minorHAnsi"/>
          <w:szCs w:val="22"/>
        </w:rPr>
      </w:pPr>
      <w:r w:rsidRPr="00BD24DA">
        <w:rPr>
          <w:rFonts w:asciiTheme="minorHAnsi" w:hAnsiTheme="minorHAnsi" w:cstheme="minorHAnsi"/>
          <w:szCs w:val="22"/>
        </w:rPr>
        <w:t xml:space="preserve">Zmiany nie dotyczące postanowień </w:t>
      </w:r>
      <w:r w:rsidR="00EB6A00">
        <w:rPr>
          <w:rFonts w:asciiTheme="minorHAnsi" w:hAnsiTheme="minorHAnsi" w:cstheme="minorHAnsi"/>
          <w:szCs w:val="22"/>
        </w:rPr>
        <w:t>umown</w:t>
      </w:r>
      <w:r w:rsidRPr="00BD24DA">
        <w:rPr>
          <w:rFonts w:asciiTheme="minorHAnsi" w:hAnsiTheme="minorHAnsi" w:cstheme="minorHAnsi"/>
          <w:szCs w:val="22"/>
        </w:rPr>
        <w:t xml:space="preserve">ych np. gdy z przyczyn organizacyjnych konieczna będzie zmiana danych teleadresowych określonych w </w:t>
      </w:r>
      <w:r w:rsidR="00EB6A00">
        <w:rPr>
          <w:rFonts w:asciiTheme="minorHAnsi" w:hAnsiTheme="minorHAnsi" w:cstheme="minorHAnsi"/>
          <w:szCs w:val="22"/>
        </w:rPr>
        <w:t>Umow</w:t>
      </w:r>
      <w:r w:rsidRPr="00BD24DA">
        <w:rPr>
          <w:rFonts w:asciiTheme="minorHAnsi" w:hAnsiTheme="minorHAnsi" w:cstheme="minorHAnsi"/>
          <w:szCs w:val="22"/>
        </w:rPr>
        <w:t>ie, gdy zmianie ulegnie numer konta bankowego jednej ze Stron nastąpią poprzez przekazanie pisemnego oświadczenie Strony, której te zmiany dotyczą, drugiej Stronie.</w:t>
      </w:r>
    </w:p>
    <w:p w14:paraId="4A1BB772" w14:textId="729AA737"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1</w:t>
      </w:r>
      <w:r w:rsidR="00762DC6" w:rsidRPr="00BD24DA">
        <w:rPr>
          <w:rFonts w:asciiTheme="minorHAnsi" w:hAnsiTheme="minorHAnsi" w:cstheme="minorHAnsi"/>
          <w:b/>
          <w:szCs w:val="22"/>
        </w:rPr>
        <w:t>2</w:t>
      </w:r>
    </w:p>
    <w:p w14:paraId="24596DC7" w14:textId="77777777" w:rsidR="00D95EE4" w:rsidRPr="00BD24DA" w:rsidRDefault="00D95EE4" w:rsidP="007E398B">
      <w:pPr>
        <w:spacing w:afterLines="0" w:after="0" w:line="276" w:lineRule="auto"/>
        <w:jc w:val="center"/>
        <w:rPr>
          <w:rFonts w:asciiTheme="minorHAnsi" w:hAnsiTheme="minorHAnsi" w:cstheme="minorHAnsi"/>
          <w:szCs w:val="22"/>
        </w:rPr>
      </w:pPr>
    </w:p>
    <w:p w14:paraId="3FB4E50E" w14:textId="5886A1E5"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Wszelkie oświadczenia Stron </w:t>
      </w:r>
      <w:r w:rsidR="00EB6A00">
        <w:rPr>
          <w:rFonts w:asciiTheme="minorHAnsi" w:hAnsiTheme="minorHAnsi" w:cstheme="minorHAnsi"/>
          <w:szCs w:val="22"/>
        </w:rPr>
        <w:t>Umow</w:t>
      </w:r>
      <w:r w:rsidRPr="00BD24DA">
        <w:rPr>
          <w:rFonts w:asciiTheme="minorHAnsi" w:hAnsiTheme="minorHAnsi" w:cstheme="minorHAnsi"/>
          <w:szCs w:val="22"/>
        </w:rPr>
        <w:t xml:space="preserve">y będą składane na piśmie pod rygorem nieważności listem poleconym, za pośrednictwem poczty elektronicznej e-mail lub za potwierdzeniem ich złożenia, z zastrzeżeniem § </w:t>
      </w:r>
      <w:r w:rsidR="003D3B8B" w:rsidRPr="00BD24DA">
        <w:rPr>
          <w:rFonts w:asciiTheme="minorHAnsi" w:hAnsiTheme="minorHAnsi" w:cstheme="minorHAnsi"/>
          <w:szCs w:val="22"/>
        </w:rPr>
        <w:t>2</w:t>
      </w:r>
      <w:r w:rsidRPr="00BD24DA">
        <w:rPr>
          <w:rFonts w:asciiTheme="minorHAnsi" w:hAnsiTheme="minorHAnsi" w:cstheme="minorHAnsi"/>
          <w:szCs w:val="22"/>
        </w:rPr>
        <w:t xml:space="preserve"> ust. 5</w:t>
      </w:r>
      <w:r w:rsidR="001D1BE8">
        <w:rPr>
          <w:rFonts w:asciiTheme="minorHAnsi" w:hAnsiTheme="minorHAnsi" w:cstheme="minorHAnsi"/>
          <w:szCs w:val="22"/>
        </w:rPr>
        <w:t xml:space="preserve"> Umowy</w:t>
      </w:r>
      <w:r w:rsidRPr="00BD24DA">
        <w:rPr>
          <w:rFonts w:asciiTheme="minorHAnsi" w:hAnsiTheme="minorHAnsi" w:cstheme="minorHAnsi"/>
          <w:szCs w:val="22"/>
        </w:rPr>
        <w:t xml:space="preserve">. </w:t>
      </w:r>
    </w:p>
    <w:p w14:paraId="19C41E15" w14:textId="77777777"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Strony zobowiązują się do każdorazowego powiadamiania listem poleconym o zmianie adresu swojej siedziby, pod rygorem uznania za skutecznie doręczoną korespondencję wysłaną pod dotychczas znany adres.</w:t>
      </w:r>
    </w:p>
    <w:p w14:paraId="08C4EF8E" w14:textId="3C5A0B8E" w:rsidR="003D3B8B"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We wszystkich sprawach nieuregulowanych </w:t>
      </w:r>
      <w:r w:rsidR="00EB6A00">
        <w:rPr>
          <w:rFonts w:asciiTheme="minorHAnsi" w:hAnsiTheme="minorHAnsi" w:cstheme="minorHAnsi"/>
          <w:szCs w:val="22"/>
        </w:rPr>
        <w:t>Umow</w:t>
      </w:r>
      <w:r w:rsidRPr="00BD24DA">
        <w:rPr>
          <w:rFonts w:asciiTheme="minorHAnsi" w:hAnsiTheme="minorHAnsi" w:cstheme="minorHAnsi"/>
          <w:szCs w:val="22"/>
        </w:rPr>
        <w:t xml:space="preserve">ą mają zastosowanie odpowiednie przepisy prawa, </w:t>
      </w:r>
      <w:r w:rsidR="00DC58CF">
        <w:rPr>
          <w:rFonts w:asciiTheme="minorHAnsi" w:hAnsiTheme="minorHAnsi" w:cstheme="minorHAnsi"/>
          <w:szCs w:val="22"/>
        </w:rPr>
        <w:br/>
      </w:r>
      <w:r w:rsidRPr="00BD24DA">
        <w:rPr>
          <w:rFonts w:asciiTheme="minorHAnsi" w:hAnsiTheme="minorHAnsi" w:cstheme="minorHAnsi"/>
          <w:szCs w:val="22"/>
        </w:rPr>
        <w:t>a w tym ustawy z dnia 4 lutego 1994 r. o prawie autorskim i prawach pokrewnych (t. j. Dz. U. 202</w:t>
      </w:r>
      <w:r w:rsidR="001D1BE8">
        <w:rPr>
          <w:rFonts w:asciiTheme="minorHAnsi" w:hAnsiTheme="minorHAnsi" w:cstheme="minorHAnsi"/>
          <w:szCs w:val="22"/>
        </w:rPr>
        <w:t>5</w:t>
      </w:r>
      <w:r w:rsidRPr="00BD24DA">
        <w:rPr>
          <w:rFonts w:asciiTheme="minorHAnsi" w:hAnsiTheme="minorHAnsi" w:cstheme="minorHAnsi"/>
          <w:szCs w:val="22"/>
        </w:rPr>
        <w:t xml:space="preserve"> poz. </w:t>
      </w:r>
      <w:r w:rsidR="001D1BE8">
        <w:rPr>
          <w:rFonts w:asciiTheme="minorHAnsi" w:hAnsiTheme="minorHAnsi" w:cstheme="minorHAnsi"/>
          <w:szCs w:val="22"/>
        </w:rPr>
        <w:t>24</w:t>
      </w:r>
      <w:r w:rsidRPr="00BD24DA">
        <w:rPr>
          <w:rFonts w:asciiTheme="minorHAnsi" w:hAnsiTheme="minorHAnsi" w:cstheme="minorHAnsi"/>
          <w:szCs w:val="22"/>
        </w:rPr>
        <w:t xml:space="preserve"> ze zm.), ustawy z dnia 30 czerwca 2000 r. – Prawo własności przemysłowej (t. j. Dz. U. 202</w:t>
      </w:r>
      <w:r w:rsidR="001D1BE8">
        <w:rPr>
          <w:rFonts w:asciiTheme="minorHAnsi" w:hAnsiTheme="minorHAnsi" w:cstheme="minorHAnsi"/>
          <w:szCs w:val="22"/>
        </w:rPr>
        <w:t>3</w:t>
      </w:r>
      <w:r w:rsidRPr="00BD24DA">
        <w:rPr>
          <w:rFonts w:asciiTheme="minorHAnsi" w:hAnsiTheme="minorHAnsi" w:cstheme="minorHAnsi"/>
          <w:szCs w:val="22"/>
        </w:rPr>
        <w:t xml:space="preserve"> poz. </w:t>
      </w:r>
      <w:r w:rsidR="001D1BE8">
        <w:rPr>
          <w:rFonts w:asciiTheme="minorHAnsi" w:hAnsiTheme="minorHAnsi" w:cstheme="minorHAnsi"/>
          <w:szCs w:val="22"/>
        </w:rPr>
        <w:t>1170</w:t>
      </w:r>
      <w:r w:rsidRPr="00BD24DA">
        <w:rPr>
          <w:rFonts w:asciiTheme="minorHAnsi" w:hAnsiTheme="minorHAnsi" w:cstheme="minorHAnsi"/>
          <w:szCs w:val="22"/>
        </w:rPr>
        <w:t xml:space="preserve"> ze zm.) oraz przepisy ustawy z dnia 23 kwietnia 1964 r. – Kodeks cywilny (t. j. Dz. U. </w:t>
      </w:r>
      <w:r w:rsidR="00D0401B" w:rsidRPr="00BD24DA">
        <w:rPr>
          <w:rFonts w:asciiTheme="minorHAnsi" w:hAnsiTheme="minorHAnsi" w:cstheme="minorHAnsi"/>
          <w:szCs w:val="22"/>
        </w:rPr>
        <w:t>202</w:t>
      </w:r>
      <w:r w:rsidR="001D1BE8">
        <w:rPr>
          <w:rFonts w:asciiTheme="minorHAnsi" w:hAnsiTheme="minorHAnsi" w:cstheme="minorHAnsi"/>
          <w:szCs w:val="22"/>
        </w:rPr>
        <w:t>5</w:t>
      </w:r>
      <w:r w:rsidR="00D0401B" w:rsidRPr="00BD24DA">
        <w:rPr>
          <w:rFonts w:asciiTheme="minorHAnsi" w:hAnsiTheme="minorHAnsi" w:cstheme="minorHAnsi"/>
          <w:szCs w:val="22"/>
        </w:rPr>
        <w:t xml:space="preserve"> poz. 1</w:t>
      </w:r>
      <w:r w:rsidR="001D1BE8">
        <w:rPr>
          <w:rFonts w:asciiTheme="minorHAnsi" w:hAnsiTheme="minorHAnsi" w:cstheme="minorHAnsi"/>
          <w:szCs w:val="22"/>
        </w:rPr>
        <w:t>071</w:t>
      </w:r>
      <w:r w:rsidRPr="00BD24DA">
        <w:rPr>
          <w:rFonts w:asciiTheme="minorHAnsi" w:hAnsiTheme="minorHAnsi" w:cstheme="minorHAnsi"/>
          <w:szCs w:val="22"/>
        </w:rPr>
        <w:t xml:space="preserve"> ze zm.).</w:t>
      </w:r>
    </w:p>
    <w:p w14:paraId="730C9D8E" w14:textId="68FE5BC5" w:rsidR="003D3B8B" w:rsidRPr="00BD24DA" w:rsidRDefault="003D3B8B"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zakresie zgodnym z treścią niniejszej </w:t>
      </w:r>
      <w:r w:rsidR="00EB6A00">
        <w:rPr>
          <w:rFonts w:asciiTheme="minorHAnsi" w:hAnsiTheme="minorHAnsi" w:cstheme="minorHAnsi"/>
          <w:szCs w:val="22"/>
        </w:rPr>
        <w:t>Umow</w:t>
      </w:r>
      <w:r w:rsidRPr="00BD24DA">
        <w:rPr>
          <w:rFonts w:asciiTheme="minorHAnsi" w:hAnsiTheme="minorHAnsi" w:cstheme="minorHAnsi"/>
          <w:szCs w:val="22"/>
        </w:rPr>
        <w:t xml:space="preserve">y stosuje się Regulamin zarządzania własnością intelektualną oraz komercjalizacji w Uniwersytecie Jagiellońskim, uchwalony przez Senat UJ, na mocy uchwały </w:t>
      </w:r>
      <w:r w:rsidR="00ED35A6" w:rsidRPr="00BD24DA">
        <w:rPr>
          <w:rFonts w:asciiTheme="minorHAnsi" w:hAnsiTheme="minorHAnsi" w:cstheme="minorHAnsi"/>
          <w:szCs w:val="22"/>
        </w:rPr>
        <w:t>nr 62/IV/2021 Senatu UJ z dnia 28 kwietnia 2021 r. w sprawie: uchwalenia Regulaminu zarządzania własnością intelektualną oraz komercjalizacji w Uniwersytecie Jagiellońskim</w:t>
      </w:r>
      <w:r w:rsidR="006C1575" w:rsidRPr="00BD24DA">
        <w:rPr>
          <w:rFonts w:asciiTheme="minorHAnsi" w:hAnsiTheme="minorHAnsi" w:cstheme="minorHAnsi"/>
          <w:szCs w:val="22"/>
        </w:rPr>
        <w:t xml:space="preserve">, dostępnej pod adresem </w:t>
      </w:r>
      <w:r w:rsidR="005A7648" w:rsidRPr="00BD24DA">
        <w:rPr>
          <w:rFonts w:asciiTheme="minorHAnsi" w:hAnsiTheme="minorHAnsi" w:cstheme="minorHAnsi"/>
          <w:szCs w:val="22"/>
        </w:rPr>
        <w:t xml:space="preserve">strony Biuletynu Informacji Publicznej (BIP) UJ: </w:t>
      </w:r>
      <w:r w:rsidR="005A7648" w:rsidRPr="00BD24DA">
        <w:rPr>
          <w:rFonts w:asciiTheme="minorHAnsi" w:hAnsiTheme="minorHAnsi" w:cstheme="minorHAnsi"/>
          <w:szCs w:val="22"/>
        </w:rPr>
        <w:br/>
      </w:r>
      <w:hyperlink r:id="rId13" w:history="1">
        <w:r w:rsidR="005A7648" w:rsidRPr="00BD24DA">
          <w:rPr>
            <w:rStyle w:val="Hipercze"/>
            <w:rFonts w:asciiTheme="minorHAnsi" w:hAnsiTheme="minorHAnsi" w:cstheme="minorHAnsi"/>
            <w:szCs w:val="22"/>
          </w:rPr>
          <w:t>https://bip.uj.edu.pl/documents/1384597/147852962/uchw_nr_62_2021_zal_1.pdf</w:t>
        </w:r>
      </w:hyperlink>
      <w:r w:rsidR="006C1575" w:rsidRPr="00BD24DA">
        <w:rPr>
          <w:rFonts w:asciiTheme="minorHAnsi" w:hAnsiTheme="minorHAnsi" w:cstheme="minorHAnsi"/>
          <w:szCs w:val="22"/>
        </w:rPr>
        <w:t xml:space="preserve">. </w:t>
      </w:r>
    </w:p>
    <w:p w14:paraId="34B9777C" w14:textId="657A2D9C"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 xml:space="preserve">W </w:t>
      </w:r>
      <w:r w:rsidRPr="00BD24DA">
        <w:rPr>
          <w:rFonts w:asciiTheme="minorHAnsi" w:hAnsiTheme="minorHAnsi" w:cstheme="minorHAnsi"/>
          <w:szCs w:val="22"/>
        </w:rPr>
        <w:t xml:space="preserve">przypadku zaistnienia pomiędzy stronami sporu, wynikającego z </w:t>
      </w:r>
      <w:r w:rsidR="00EB6A00">
        <w:rPr>
          <w:rFonts w:asciiTheme="minorHAnsi" w:hAnsiTheme="minorHAnsi" w:cstheme="minorHAnsi"/>
          <w:szCs w:val="22"/>
        </w:rPr>
        <w:t>Umow</w:t>
      </w:r>
      <w:r w:rsidRPr="00BD24DA">
        <w:rPr>
          <w:rFonts w:asciiTheme="minorHAnsi" w:hAnsiTheme="minorHAnsi" w:cstheme="minorHAnsi"/>
          <w:szCs w:val="22"/>
        </w:rPr>
        <w:t xml:space="preserve">y lub pozostającego w związku </w:t>
      </w:r>
      <w:r w:rsidR="00DC58CF">
        <w:rPr>
          <w:rFonts w:asciiTheme="minorHAnsi" w:hAnsiTheme="minorHAnsi" w:cstheme="minorHAnsi"/>
          <w:szCs w:val="22"/>
        </w:rPr>
        <w:br/>
      </w:r>
      <w:r w:rsidRPr="00BD24DA">
        <w:rPr>
          <w:rFonts w:asciiTheme="minorHAnsi" w:hAnsiTheme="minorHAnsi" w:cstheme="minorHAnsi"/>
          <w:szCs w:val="22"/>
        </w:rPr>
        <w:t xml:space="preserve">z </w:t>
      </w:r>
      <w:r w:rsidR="00EB6A00">
        <w:rPr>
          <w:rFonts w:asciiTheme="minorHAnsi" w:hAnsiTheme="minorHAnsi" w:cstheme="minorHAnsi"/>
          <w:szCs w:val="22"/>
        </w:rPr>
        <w:t>Umow</w:t>
      </w:r>
      <w:r w:rsidRPr="00BD24DA">
        <w:rPr>
          <w:rFonts w:asciiTheme="minorHAnsi" w:hAnsiTheme="minorHAnsi" w:cstheme="minorHAnsi"/>
          <w:szCs w:val="22"/>
        </w:rPr>
        <w:t xml:space="preserve">ą, strony zobowiązują się do podjęcia próby </w:t>
      </w:r>
      <w:r w:rsidRPr="00435754">
        <w:rPr>
          <w:rFonts w:asciiTheme="minorHAnsi" w:hAnsiTheme="minorHAnsi" w:cstheme="minorHAnsi"/>
          <w:szCs w:val="22"/>
        </w:rPr>
        <w:t>jego rozwiązania w drodze mediacji prowadzonej przez Mediatorów Stałych Sądu Polubownego przy Prokuratorii Generalnej RP</w:t>
      </w:r>
      <w:r w:rsidRPr="00BD24DA">
        <w:rPr>
          <w:rFonts w:asciiTheme="minorHAnsi" w:hAnsiTheme="minorHAnsi" w:cstheme="minorHAnsi"/>
          <w:szCs w:val="22"/>
        </w:rPr>
        <w:t xml:space="preserve"> </w:t>
      </w:r>
      <w:r w:rsidRPr="00BD24DA">
        <w:rPr>
          <w:rStyle w:val="Odwoanieprzypisudolnego"/>
          <w:rFonts w:asciiTheme="minorHAnsi" w:hAnsiTheme="minorHAnsi" w:cstheme="minorHAnsi"/>
          <w:sz w:val="22"/>
          <w:szCs w:val="22"/>
        </w:rPr>
        <w:footnoteReference w:id="5"/>
      </w:r>
      <w:r w:rsidRPr="00BD24DA">
        <w:rPr>
          <w:rFonts w:asciiTheme="minorHAnsi" w:hAnsiTheme="minorHAnsi" w:cstheme="minorHAnsi"/>
          <w:szCs w:val="22"/>
        </w:rPr>
        <w:t>, zgodnie z Regulaminem tego Sądu, a dopiero w przypadku braku zawarcia ugody przed Mediatorem Stałym Sądu Polubownego przy Prokuratorii Generalnej RP, spór będzie poddany rozstrzygnięciu przez sąd powszechny właściwy miejscowo dla siedziby Zamawiającego.</w:t>
      </w:r>
    </w:p>
    <w:p w14:paraId="4A29A76A" w14:textId="1B34B083"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bCs/>
          <w:szCs w:val="22"/>
        </w:rPr>
        <w:t>Umowa</w:t>
      </w:r>
      <w:r w:rsidRPr="00BD24DA">
        <w:rPr>
          <w:rFonts w:asciiTheme="minorHAnsi" w:hAnsiTheme="minorHAnsi" w:cstheme="minorHAnsi"/>
          <w:szCs w:val="22"/>
        </w:rPr>
        <w:t xml:space="preserve"> niniejsza została sporządzona pisemnie na zasadach określonych w art. 78 i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Kodeksu cywilnego tj. opatrzona przez upoważnionych przedstawicieli obu Stron podpisami kwalifikowanymi lub podpisami własnoręcznymi w dwóch (2) jednobrzmiących egzemplarzach, po jednym (1) dla każdej ze Stron, </w:t>
      </w:r>
      <w:r w:rsidR="00DC58CF">
        <w:rPr>
          <w:rFonts w:asciiTheme="minorHAnsi" w:hAnsiTheme="minorHAnsi" w:cstheme="minorHAnsi"/>
          <w:szCs w:val="22"/>
        </w:rPr>
        <w:br/>
      </w:r>
      <w:r w:rsidRPr="00BD24DA">
        <w:rPr>
          <w:rFonts w:asciiTheme="minorHAnsi" w:hAnsiTheme="minorHAnsi" w:cstheme="minorHAnsi"/>
          <w:szCs w:val="22"/>
        </w:rPr>
        <w:t xml:space="preserve">z zastrzeżeniem ust. </w:t>
      </w:r>
      <w:r w:rsidR="00A02E60" w:rsidRPr="00BD24DA">
        <w:rPr>
          <w:rFonts w:asciiTheme="minorHAnsi" w:hAnsiTheme="minorHAnsi" w:cstheme="minorHAnsi"/>
          <w:szCs w:val="22"/>
        </w:rPr>
        <w:t>7</w:t>
      </w:r>
      <w:r w:rsidR="001D1BE8">
        <w:rPr>
          <w:rFonts w:asciiTheme="minorHAnsi" w:hAnsiTheme="minorHAnsi" w:cstheme="minorHAnsi"/>
          <w:szCs w:val="22"/>
        </w:rPr>
        <w:t xml:space="preserve"> poniżej</w:t>
      </w:r>
      <w:r w:rsidRPr="00BD24DA">
        <w:rPr>
          <w:rFonts w:asciiTheme="minorHAnsi" w:hAnsiTheme="minorHAnsi" w:cstheme="minorHAnsi"/>
          <w:szCs w:val="22"/>
        </w:rPr>
        <w:t>.</w:t>
      </w:r>
    </w:p>
    <w:p w14:paraId="3B085F68" w14:textId="2E88E508" w:rsidR="00D95EE4" w:rsidRPr="00BD24DA" w:rsidRDefault="00D95EE4" w:rsidP="007E398B">
      <w:pPr>
        <w:numPr>
          <w:ilvl w:val="0"/>
          <w:numId w:val="6"/>
        </w:numPr>
        <w:spacing w:afterLines="0" w:after="0" w:line="276" w:lineRule="auto"/>
        <w:ind w:left="283"/>
        <w:rPr>
          <w:rFonts w:asciiTheme="minorHAnsi" w:hAnsiTheme="minorHAnsi" w:cstheme="minorHAnsi"/>
          <w:szCs w:val="22"/>
        </w:rPr>
      </w:pPr>
      <w:r w:rsidRPr="00BD24DA">
        <w:rPr>
          <w:rFonts w:asciiTheme="minorHAnsi" w:hAnsiTheme="minorHAnsi" w:cstheme="minorHAnsi"/>
          <w:szCs w:val="22"/>
        </w:rPr>
        <w:t xml:space="preserve">Strony zgodnie oświadczają, że w przypadku zawarcia niniejszej </w:t>
      </w:r>
      <w:r w:rsidR="00EB6A00">
        <w:rPr>
          <w:rFonts w:asciiTheme="minorHAnsi" w:hAnsiTheme="minorHAnsi" w:cstheme="minorHAnsi"/>
          <w:szCs w:val="22"/>
        </w:rPr>
        <w:t>Umow</w:t>
      </w:r>
      <w:r w:rsidRPr="00BD24DA">
        <w:rPr>
          <w:rFonts w:asciiTheme="minorHAnsi" w:hAnsiTheme="minorHAnsi" w:cstheme="minorHAnsi"/>
          <w:szCs w:val="22"/>
        </w:rPr>
        <w:t>y w formie elektronicznej za pomocą kwalifikowanego podpisu elektronicznego, będącej zgodnie z art. 78</w:t>
      </w:r>
      <w:r w:rsidRPr="00BD24DA">
        <w:rPr>
          <w:rFonts w:asciiTheme="minorHAnsi" w:hAnsiTheme="minorHAnsi" w:cstheme="minorHAnsi"/>
          <w:szCs w:val="22"/>
          <w:vertAlign w:val="superscript"/>
        </w:rPr>
        <w:t>1</w:t>
      </w:r>
      <w:r w:rsidRPr="00BD24DA">
        <w:rPr>
          <w:rFonts w:asciiTheme="minorHAnsi" w:hAnsiTheme="minorHAnsi" w:cstheme="minorHAnsi"/>
          <w:szCs w:val="22"/>
        </w:rPr>
        <w:t xml:space="preserve"> KC </w:t>
      </w:r>
      <w:r w:rsidRPr="00BD24DA">
        <w:rPr>
          <w:rFonts w:asciiTheme="minorHAnsi" w:hAnsiTheme="minorHAnsi" w:cstheme="minorHAnsi"/>
          <w:bCs/>
          <w:szCs w:val="22"/>
        </w:rPr>
        <w:t>równoważną</w:t>
      </w:r>
      <w:r w:rsidRPr="00BD24DA">
        <w:rPr>
          <w:rFonts w:asciiTheme="minorHAnsi" w:hAnsiTheme="minorHAnsi" w:cstheme="minorHAnsi"/>
          <w:szCs w:val="22"/>
        </w:rPr>
        <w:t xml:space="preserve"> w stosunku do </w:t>
      </w:r>
      <w:r w:rsidRPr="00BD24DA">
        <w:rPr>
          <w:rFonts w:asciiTheme="minorHAnsi" w:hAnsiTheme="minorHAnsi" w:cstheme="minorHAnsi"/>
          <w:szCs w:val="22"/>
        </w:rPr>
        <w:lastRenderedPageBreak/>
        <w:t>zwykłej formy pisemnej,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B40E0B6" w14:textId="6B509A0D" w:rsidR="00D95EE4" w:rsidRPr="00BD24DA" w:rsidRDefault="00D95EE4" w:rsidP="007E398B">
      <w:pPr>
        <w:spacing w:afterLines="0" w:after="0" w:line="276" w:lineRule="auto"/>
        <w:rPr>
          <w:rFonts w:asciiTheme="minorHAnsi" w:hAnsiTheme="minorHAnsi" w:cstheme="minorHAnsi"/>
          <w:szCs w:val="22"/>
        </w:rPr>
      </w:pPr>
    </w:p>
    <w:p w14:paraId="45C2A8E8" w14:textId="77777777" w:rsidR="00F67367" w:rsidRPr="00BD24DA" w:rsidRDefault="00F67367" w:rsidP="007E398B">
      <w:pPr>
        <w:spacing w:afterLines="0" w:after="0" w:line="276" w:lineRule="auto"/>
        <w:rPr>
          <w:rFonts w:asciiTheme="minorHAnsi" w:hAnsiTheme="minorHAnsi" w:cstheme="minorHAnsi"/>
          <w:b/>
          <w:i/>
          <w:iCs/>
          <w:szCs w:val="22"/>
        </w:rPr>
      </w:pPr>
      <w:r w:rsidRPr="00BD24DA">
        <w:rPr>
          <w:rFonts w:asciiTheme="minorHAnsi" w:hAnsiTheme="minorHAnsi" w:cstheme="minorHAnsi"/>
          <w:b/>
          <w:i/>
          <w:iCs/>
          <w:szCs w:val="22"/>
        </w:rPr>
        <w:t>Załączniki:</w:t>
      </w:r>
    </w:p>
    <w:p w14:paraId="0E32E587" w14:textId="53B0218E" w:rsidR="00F67367" w:rsidRPr="009E2C2B" w:rsidRDefault="00F67367" w:rsidP="007E398B">
      <w:pPr>
        <w:pStyle w:val="Akapitzlist"/>
        <w:numPr>
          <w:ilvl w:val="0"/>
          <w:numId w:val="8"/>
        </w:numPr>
        <w:spacing w:line="276" w:lineRule="auto"/>
        <w:jc w:val="both"/>
        <w:rPr>
          <w:rFonts w:asciiTheme="minorHAnsi" w:hAnsiTheme="minorHAnsi" w:cstheme="minorHAnsi"/>
          <w:szCs w:val="22"/>
        </w:rPr>
      </w:pPr>
      <w:r w:rsidRPr="00BD24DA">
        <w:rPr>
          <w:rFonts w:asciiTheme="minorHAnsi" w:hAnsiTheme="minorHAnsi" w:cstheme="minorHAnsi"/>
          <w:i/>
          <w:iCs/>
          <w:sz w:val="22"/>
          <w:szCs w:val="22"/>
        </w:rPr>
        <w:t>Załącznik nr 1 - Protokół odbioru</w:t>
      </w:r>
      <w:r w:rsidR="00B31A70">
        <w:rPr>
          <w:rFonts w:asciiTheme="minorHAnsi" w:hAnsiTheme="minorHAnsi" w:cstheme="minorHAnsi"/>
          <w:i/>
          <w:iCs/>
          <w:sz w:val="22"/>
          <w:szCs w:val="22"/>
        </w:rPr>
        <w:t>,</w:t>
      </w:r>
      <w:r w:rsidRPr="00BD24DA">
        <w:rPr>
          <w:rFonts w:asciiTheme="minorHAnsi" w:hAnsiTheme="minorHAnsi" w:cstheme="minorHAnsi"/>
          <w:i/>
          <w:iCs/>
          <w:sz w:val="22"/>
          <w:szCs w:val="22"/>
        </w:rPr>
        <w:t xml:space="preserve"> </w:t>
      </w:r>
    </w:p>
    <w:p w14:paraId="0BD400EB" w14:textId="6C56A977" w:rsidR="009E2C2B" w:rsidRPr="00B31A70" w:rsidRDefault="00B31A70"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2- klauzula informacyjna,</w:t>
      </w:r>
    </w:p>
    <w:p w14:paraId="66D8ED32" w14:textId="313FB60B" w:rsidR="00B31A70" w:rsidRPr="00E43551" w:rsidRDefault="00E43551" w:rsidP="007E398B">
      <w:pPr>
        <w:pStyle w:val="Akapitzlist"/>
        <w:numPr>
          <w:ilvl w:val="0"/>
          <w:numId w:val="8"/>
        </w:numPr>
        <w:spacing w:line="276" w:lineRule="auto"/>
        <w:jc w:val="both"/>
        <w:rPr>
          <w:rFonts w:asciiTheme="minorHAnsi" w:hAnsiTheme="minorHAnsi" w:cstheme="minorHAnsi"/>
          <w:szCs w:val="22"/>
        </w:rPr>
      </w:pPr>
      <w:r>
        <w:rPr>
          <w:rFonts w:asciiTheme="minorHAnsi" w:hAnsiTheme="minorHAnsi" w:cstheme="minorHAnsi"/>
          <w:i/>
          <w:iCs/>
          <w:sz w:val="22"/>
          <w:szCs w:val="22"/>
        </w:rPr>
        <w:t>Załącznik nr 3- Oświadczenie Wykonawcy-ustawa sankcyjna</w:t>
      </w:r>
    </w:p>
    <w:p w14:paraId="10174150" w14:textId="5013DDEE" w:rsidR="00E43551" w:rsidRPr="002F43C9" w:rsidRDefault="002F43C9" w:rsidP="007E398B">
      <w:pPr>
        <w:pStyle w:val="Akapitzlist"/>
        <w:numPr>
          <w:ilvl w:val="0"/>
          <w:numId w:val="8"/>
        </w:numPr>
        <w:spacing w:line="276" w:lineRule="auto"/>
        <w:jc w:val="both"/>
        <w:rPr>
          <w:rFonts w:asciiTheme="minorHAnsi" w:hAnsiTheme="minorHAnsi" w:cstheme="minorHAnsi"/>
          <w:i/>
          <w:iCs/>
          <w:sz w:val="22"/>
          <w:szCs w:val="22"/>
        </w:rPr>
      </w:pPr>
      <w:r w:rsidRPr="002F43C9">
        <w:rPr>
          <w:rFonts w:asciiTheme="minorHAnsi" w:hAnsiTheme="minorHAnsi" w:cstheme="minorHAnsi"/>
          <w:i/>
          <w:iCs/>
          <w:sz w:val="22"/>
          <w:szCs w:val="22"/>
        </w:rPr>
        <w:t>Załącznik</w:t>
      </w:r>
      <w:r w:rsidR="00624420" w:rsidRPr="002F43C9">
        <w:rPr>
          <w:rFonts w:asciiTheme="minorHAnsi" w:hAnsiTheme="minorHAnsi" w:cstheme="minorHAnsi"/>
          <w:i/>
          <w:iCs/>
          <w:sz w:val="22"/>
          <w:szCs w:val="22"/>
        </w:rPr>
        <w:t xml:space="preserve"> nr </w:t>
      </w:r>
      <w:r>
        <w:rPr>
          <w:rFonts w:asciiTheme="minorHAnsi" w:hAnsiTheme="minorHAnsi" w:cstheme="minorHAnsi"/>
          <w:i/>
          <w:iCs/>
          <w:sz w:val="22"/>
          <w:szCs w:val="22"/>
        </w:rPr>
        <w:t>4 – Oświadczenie Wykonawcy o zapoznaniu się z</w:t>
      </w:r>
      <w:r w:rsidRPr="002F43C9">
        <w:rPr>
          <w:rFonts w:eastAsia="Aptos"/>
        </w:rPr>
        <w:t xml:space="preserve"> </w:t>
      </w:r>
      <w:r w:rsidRPr="002F43C9">
        <w:rPr>
          <w:rFonts w:eastAsia="Aptos"/>
          <w:i/>
          <w:iCs/>
        </w:rPr>
        <w:t>Instrukcją postępowania na wypadek sytuacji podejrzenia popełnienia przestępstwa prania pieniędzy lub finansowania terroryzmu</w:t>
      </w:r>
    </w:p>
    <w:p w14:paraId="12F98E58" w14:textId="77777777" w:rsidR="00D95EE4" w:rsidRDefault="00D95EE4" w:rsidP="007E398B">
      <w:pPr>
        <w:spacing w:afterLines="0" w:after="0" w:line="276" w:lineRule="auto"/>
        <w:jc w:val="center"/>
        <w:rPr>
          <w:rFonts w:asciiTheme="minorHAnsi" w:hAnsiTheme="minorHAnsi" w:cstheme="minorHAnsi"/>
          <w:szCs w:val="22"/>
        </w:rPr>
      </w:pPr>
    </w:p>
    <w:p w14:paraId="1250105B" w14:textId="77777777" w:rsidR="00E43551" w:rsidRDefault="00E43551" w:rsidP="007E398B">
      <w:pPr>
        <w:spacing w:afterLines="0" w:after="0" w:line="276" w:lineRule="auto"/>
        <w:jc w:val="center"/>
        <w:rPr>
          <w:rFonts w:asciiTheme="minorHAnsi" w:hAnsiTheme="minorHAnsi" w:cstheme="minorHAnsi"/>
          <w:szCs w:val="22"/>
        </w:rPr>
      </w:pPr>
    </w:p>
    <w:p w14:paraId="49963945" w14:textId="77777777" w:rsidR="00E43551" w:rsidRPr="00BD24DA" w:rsidRDefault="00E43551" w:rsidP="007E398B">
      <w:pPr>
        <w:spacing w:afterLines="0" w:after="0" w:line="276" w:lineRule="auto"/>
        <w:jc w:val="center"/>
        <w:rPr>
          <w:rFonts w:asciiTheme="minorHAnsi" w:hAnsiTheme="minorHAnsi" w:cstheme="minorHAnsi"/>
          <w:szCs w:val="22"/>
        </w:rPr>
      </w:pPr>
    </w:p>
    <w:p w14:paraId="0AD692D9" w14:textId="625B8A2C"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 xml:space="preserve">......................................... </w:t>
      </w:r>
      <w:r w:rsidRPr="00BD24DA">
        <w:rPr>
          <w:rFonts w:asciiTheme="minorHAnsi" w:hAnsiTheme="minorHAnsi" w:cstheme="minorHAnsi"/>
          <w:b/>
          <w:szCs w:val="22"/>
        </w:rPr>
        <w:tab/>
      </w:r>
      <w:r w:rsidRPr="00BD24DA">
        <w:rPr>
          <w:rFonts w:asciiTheme="minorHAnsi" w:hAnsiTheme="minorHAnsi" w:cstheme="minorHAnsi"/>
          <w:b/>
          <w:szCs w:val="22"/>
        </w:rPr>
        <w:tab/>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w:t>
      </w:r>
    </w:p>
    <w:p w14:paraId="64CC503E" w14:textId="0B8D3DF4" w:rsidR="00D95EE4" w:rsidRPr="00BD24DA" w:rsidRDefault="00D95EE4" w:rsidP="007E398B">
      <w:pPr>
        <w:spacing w:afterLines="0" w:after="0" w:line="276" w:lineRule="auto"/>
        <w:jc w:val="center"/>
        <w:rPr>
          <w:rFonts w:asciiTheme="minorHAnsi" w:hAnsiTheme="minorHAnsi" w:cstheme="minorHAnsi"/>
          <w:b/>
          <w:szCs w:val="22"/>
        </w:rPr>
      </w:pPr>
      <w:r w:rsidRPr="00BD24DA">
        <w:rPr>
          <w:rFonts w:asciiTheme="minorHAnsi" w:hAnsiTheme="minorHAnsi" w:cstheme="minorHAnsi"/>
          <w:b/>
          <w:szCs w:val="22"/>
        </w:rPr>
        <w:t>Wykonawca</w:t>
      </w:r>
      <w:r w:rsidR="00D120B4" w:rsidRPr="00BD24DA">
        <w:rPr>
          <w:rFonts w:asciiTheme="minorHAnsi" w:hAnsiTheme="minorHAnsi" w:cstheme="minorHAnsi"/>
          <w:b/>
          <w:szCs w:val="22"/>
        </w:rPr>
        <w:t xml:space="preserve">                            </w:t>
      </w:r>
      <w:r w:rsidRPr="00BD24DA">
        <w:rPr>
          <w:rFonts w:asciiTheme="minorHAnsi" w:hAnsiTheme="minorHAnsi" w:cstheme="minorHAnsi"/>
          <w:b/>
          <w:szCs w:val="22"/>
        </w:rPr>
        <w:t>Zamawiający</w:t>
      </w:r>
    </w:p>
    <w:p w14:paraId="7825E931" w14:textId="77777777" w:rsidR="009E2C2B" w:rsidRDefault="009E2C2B" w:rsidP="007E398B">
      <w:pPr>
        <w:spacing w:after="120"/>
        <w:ind w:left="4956" w:firstLine="708"/>
        <w:rPr>
          <w:rFonts w:ascii="Times New Roman" w:hAnsi="Times New Roman"/>
          <w:b/>
        </w:rPr>
      </w:pPr>
    </w:p>
    <w:p w14:paraId="1D0E065C" w14:textId="77777777" w:rsidR="009E2C2B" w:rsidRDefault="009E2C2B" w:rsidP="007E398B">
      <w:pPr>
        <w:spacing w:after="120"/>
        <w:ind w:left="4956" w:firstLine="708"/>
        <w:rPr>
          <w:rFonts w:ascii="Times New Roman" w:hAnsi="Times New Roman"/>
          <w:b/>
        </w:rPr>
      </w:pPr>
    </w:p>
    <w:p w14:paraId="17EB959D" w14:textId="77777777" w:rsidR="00D50E34" w:rsidRDefault="00D50E34" w:rsidP="00D50E34">
      <w:pPr>
        <w:autoSpaceDE w:val="0"/>
        <w:autoSpaceDN w:val="0"/>
        <w:adjustRightInd w:val="0"/>
        <w:spacing w:after="120"/>
        <w:jc w:val="right"/>
        <w:rPr>
          <w:color w:val="000000"/>
          <w:sz w:val="16"/>
          <w:szCs w:val="16"/>
        </w:rPr>
      </w:pPr>
    </w:p>
    <w:p w14:paraId="3BE0B418" w14:textId="77777777" w:rsidR="00D50E34" w:rsidRDefault="00D50E34" w:rsidP="00D50E34">
      <w:pPr>
        <w:autoSpaceDE w:val="0"/>
        <w:autoSpaceDN w:val="0"/>
        <w:adjustRightInd w:val="0"/>
        <w:spacing w:after="120"/>
        <w:jc w:val="right"/>
        <w:rPr>
          <w:color w:val="000000"/>
          <w:sz w:val="16"/>
          <w:szCs w:val="16"/>
        </w:rPr>
      </w:pPr>
    </w:p>
    <w:p w14:paraId="1345358D" w14:textId="77777777" w:rsidR="00D50E34" w:rsidRDefault="00D50E34" w:rsidP="00D50E34">
      <w:pPr>
        <w:autoSpaceDE w:val="0"/>
        <w:autoSpaceDN w:val="0"/>
        <w:adjustRightInd w:val="0"/>
        <w:spacing w:after="120"/>
        <w:jc w:val="right"/>
        <w:rPr>
          <w:color w:val="000000"/>
          <w:sz w:val="16"/>
          <w:szCs w:val="16"/>
        </w:rPr>
      </w:pPr>
    </w:p>
    <w:p w14:paraId="3F952EE2" w14:textId="77777777" w:rsidR="00D50E34" w:rsidRDefault="00D50E34" w:rsidP="00D50E34">
      <w:pPr>
        <w:autoSpaceDE w:val="0"/>
        <w:autoSpaceDN w:val="0"/>
        <w:adjustRightInd w:val="0"/>
        <w:spacing w:after="120"/>
        <w:jc w:val="right"/>
        <w:rPr>
          <w:color w:val="000000"/>
          <w:sz w:val="16"/>
          <w:szCs w:val="16"/>
        </w:rPr>
      </w:pPr>
    </w:p>
    <w:p w14:paraId="493441B3" w14:textId="77777777" w:rsidR="00D50E34" w:rsidRDefault="00D50E34" w:rsidP="00D50E34">
      <w:pPr>
        <w:autoSpaceDE w:val="0"/>
        <w:autoSpaceDN w:val="0"/>
        <w:adjustRightInd w:val="0"/>
        <w:spacing w:after="120"/>
        <w:jc w:val="right"/>
        <w:rPr>
          <w:color w:val="000000"/>
          <w:sz w:val="16"/>
          <w:szCs w:val="16"/>
        </w:rPr>
      </w:pPr>
    </w:p>
    <w:p w14:paraId="6A00F15C" w14:textId="77777777" w:rsidR="00D50E34" w:rsidRDefault="00D50E34" w:rsidP="00D50E34">
      <w:pPr>
        <w:autoSpaceDE w:val="0"/>
        <w:autoSpaceDN w:val="0"/>
        <w:adjustRightInd w:val="0"/>
        <w:spacing w:after="120"/>
        <w:jc w:val="right"/>
        <w:rPr>
          <w:color w:val="000000"/>
          <w:sz w:val="16"/>
          <w:szCs w:val="16"/>
        </w:rPr>
      </w:pPr>
    </w:p>
    <w:p w14:paraId="27C21C6C" w14:textId="77777777" w:rsidR="00D50E34" w:rsidRDefault="00D50E34" w:rsidP="00D50E34">
      <w:pPr>
        <w:autoSpaceDE w:val="0"/>
        <w:autoSpaceDN w:val="0"/>
        <w:adjustRightInd w:val="0"/>
        <w:spacing w:after="120"/>
        <w:jc w:val="right"/>
        <w:rPr>
          <w:color w:val="000000"/>
          <w:sz w:val="16"/>
          <w:szCs w:val="16"/>
        </w:rPr>
      </w:pPr>
    </w:p>
    <w:p w14:paraId="2AE6CF87" w14:textId="77777777" w:rsidR="00D50E34" w:rsidRDefault="00D50E34" w:rsidP="00D50E34">
      <w:pPr>
        <w:autoSpaceDE w:val="0"/>
        <w:autoSpaceDN w:val="0"/>
        <w:adjustRightInd w:val="0"/>
        <w:spacing w:after="120"/>
        <w:jc w:val="right"/>
        <w:rPr>
          <w:color w:val="000000"/>
          <w:sz w:val="16"/>
          <w:szCs w:val="16"/>
        </w:rPr>
      </w:pPr>
    </w:p>
    <w:p w14:paraId="655C049A" w14:textId="77777777" w:rsidR="00D50E34" w:rsidRDefault="00D50E34" w:rsidP="00D50E34">
      <w:pPr>
        <w:autoSpaceDE w:val="0"/>
        <w:autoSpaceDN w:val="0"/>
        <w:adjustRightInd w:val="0"/>
        <w:spacing w:after="120"/>
        <w:jc w:val="right"/>
        <w:rPr>
          <w:color w:val="000000"/>
          <w:sz w:val="16"/>
          <w:szCs w:val="16"/>
        </w:rPr>
      </w:pPr>
    </w:p>
    <w:p w14:paraId="4D7F2358" w14:textId="77777777" w:rsidR="00D50E34" w:rsidRDefault="00D50E34" w:rsidP="00D50E34">
      <w:pPr>
        <w:autoSpaceDE w:val="0"/>
        <w:autoSpaceDN w:val="0"/>
        <w:adjustRightInd w:val="0"/>
        <w:spacing w:after="120"/>
        <w:jc w:val="right"/>
        <w:rPr>
          <w:color w:val="000000"/>
          <w:sz w:val="16"/>
          <w:szCs w:val="16"/>
        </w:rPr>
      </w:pPr>
    </w:p>
    <w:p w14:paraId="25E53CC0" w14:textId="77777777" w:rsidR="00D50E34" w:rsidRDefault="00D50E34" w:rsidP="00D50E34">
      <w:pPr>
        <w:autoSpaceDE w:val="0"/>
        <w:autoSpaceDN w:val="0"/>
        <w:adjustRightInd w:val="0"/>
        <w:spacing w:after="120"/>
        <w:jc w:val="right"/>
        <w:rPr>
          <w:color w:val="000000"/>
          <w:sz w:val="16"/>
          <w:szCs w:val="16"/>
        </w:rPr>
      </w:pPr>
    </w:p>
    <w:p w14:paraId="650E009A" w14:textId="77777777" w:rsidR="00D50E34" w:rsidRDefault="00D50E34" w:rsidP="00D50E34">
      <w:pPr>
        <w:autoSpaceDE w:val="0"/>
        <w:autoSpaceDN w:val="0"/>
        <w:adjustRightInd w:val="0"/>
        <w:spacing w:after="120"/>
        <w:jc w:val="right"/>
        <w:rPr>
          <w:color w:val="000000"/>
          <w:sz w:val="16"/>
          <w:szCs w:val="16"/>
        </w:rPr>
      </w:pPr>
    </w:p>
    <w:p w14:paraId="7AE843BD" w14:textId="77777777" w:rsidR="00D50E34" w:rsidRDefault="00D50E34" w:rsidP="00D50E34">
      <w:pPr>
        <w:autoSpaceDE w:val="0"/>
        <w:autoSpaceDN w:val="0"/>
        <w:adjustRightInd w:val="0"/>
        <w:spacing w:after="120"/>
        <w:jc w:val="right"/>
        <w:rPr>
          <w:color w:val="000000"/>
          <w:sz w:val="16"/>
          <w:szCs w:val="16"/>
        </w:rPr>
      </w:pPr>
    </w:p>
    <w:p w14:paraId="127551EE" w14:textId="77777777" w:rsidR="00D50E34" w:rsidRDefault="00D50E34" w:rsidP="00D50E34">
      <w:pPr>
        <w:autoSpaceDE w:val="0"/>
        <w:autoSpaceDN w:val="0"/>
        <w:adjustRightInd w:val="0"/>
        <w:spacing w:after="120"/>
        <w:jc w:val="right"/>
        <w:rPr>
          <w:color w:val="000000"/>
          <w:sz w:val="16"/>
          <w:szCs w:val="16"/>
        </w:rPr>
      </w:pPr>
    </w:p>
    <w:p w14:paraId="36E123AD" w14:textId="77777777" w:rsidR="00D50E34" w:rsidRDefault="00D50E34" w:rsidP="00D50E34">
      <w:pPr>
        <w:autoSpaceDE w:val="0"/>
        <w:autoSpaceDN w:val="0"/>
        <w:adjustRightInd w:val="0"/>
        <w:spacing w:after="120"/>
        <w:jc w:val="right"/>
        <w:rPr>
          <w:color w:val="000000"/>
          <w:sz w:val="16"/>
          <w:szCs w:val="16"/>
        </w:rPr>
      </w:pPr>
    </w:p>
    <w:p w14:paraId="21039FBA" w14:textId="77777777" w:rsidR="00D50E34" w:rsidRDefault="00D50E34" w:rsidP="00D50E34">
      <w:pPr>
        <w:autoSpaceDE w:val="0"/>
        <w:autoSpaceDN w:val="0"/>
        <w:adjustRightInd w:val="0"/>
        <w:spacing w:after="120"/>
        <w:jc w:val="right"/>
        <w:rPr>
          <w:color w:val="000000"/>
          <w:sz w:val="16"/>
          <w:szCs w:val="16"/>
        </w:rPr>
      </w:pPr>
    </w:p>
    <w:p w14:paraId="3C9025B7" w14:textId="77777777" w:rsidR="00D50E34" w:rsidRDefault="00D50E34" w:rsidP="00D50E34">
      <w:pPr>
        <w:autoSpaceDE w:val="0"/>
        <w:autoSpaceDN w:val="0"/>
        <w:adjustRightInd w:val="0"/>
        <w:spacing w:after="120"/>
        <w:jc w:val="right"/>
        <w:rPr>
          <w:color w:val="000000"/>
          <w:sz w:val="16"/>
          <w:szCs w:val="16"/>
        </w:rPr>
      </w:pPr>
    </w:p>
    <w:p w14:paraId="05DEDF00" w14:textId="77777777" w:rsidR="00D50E34" w:rsidRDefault="00D50E34" w:rsidP="00D50E34">
      <w:pPr>
        <w:autoSpaceDE w:val="0"/>
        <w:autoSpaceDN w:val="0"/>
        <w:adjustRightInd w:val="0"/>
        <w:spacing w:after="120"/>
        <w:jc w:val="right"/>
        <w:rPr>
          <w:color w:val="000000"/>
          <w:sz w:val="16"/>
          <w:szCs w:val="16"/>
        </w:rPr>
      </w:pPr>
    </w:p>
    <w:p w14:paraId="59613E51" w14:textId="77777777" w:rsidR="00D50E34" w:rsidRDefault="00D50E34" w:rsidP="00D50E34">
      <w:pPr>
        <w:autoSpaceDE w:val="0"/>
        <w:autoSpaceDN w:val="0"/>
        <w:adjustRightInd w:val="0"/>
        <w:spacing w:after="120"/>
        <w:jc w:val="right"/>
        <w:rPr>
          <w:color w:val="000000"/>
          <w:sz w:val="16"/>
          <w:szCs w:val="16"/>
        </w:rPr>
      </w:pPr>
    </w:p>
    <w:p w14:paraId="6220A1A6" w14:textId="77777777" w:rsidR="00D50E34" w:rsidRDefault="00D50E34" w:rsidP="00D50E34">
      <w:pPr>
        <w:autoSpaceDE w:val="0"/>
        <w:autoSpaceDN w:val="0"/>
        <w:adjustRightInd w:val="0"/>
        <w:spacing w:after="120"/>
        <w:jc w:val="right"/>
        <w:rPr>
          <w:color w:val="000000"/>
          <w:sz w:val="16"/>
          <w:szCs w:val="16"/>
        </w:rPr>
      </w:pPr>
    </w:p>
    <w:p w14:paraId="57D4F5F4" w14:textId="77777777" w:rsidR="00D50E34" w:rsidRDefault="00D50E34" w:rsidP="00D50E34">
      <w:pPr>
        <w:autoSpaceDE w:val="0"/>
        <w:autoSpaceDN w:val="0"/>
        <w:adjustRightInd w:val="0"/>
        <w:spacing w:after="120"/>
        <w:jc w:val="right"/>
        <w:rPr>
          <w:color w:val="000000"/>
          <w:sz w:val="16"/>
          <w:szCs w:val="16"/>
        </w:rPr>
      </w:pPr>
    </w:p>
    <w:p w14:paraId="4D73AD61" w14:textId="77777777" w:rsidR="00D50E34" w:rsidRDefault="00D50E34" w:rsidP="00D50E34">
      <w:pPr>
        <w:autoSpaceDE w:val="0"/>
        <w:autoSpaceDN w:val="0"/>
        <w:adjustRightInd w:val="0"/>
        <w:spacing w:after="120"/>
        <w:jc w:val="right"/>
        <w:rPr>
          <w:color w:val="000000"/>
          <w:sz w:val="16"/>
          <w:szCs w:val="16"/>
        </w:rPr>
      </w:pPr>
    </w:p>
    <w:p w14:paraId="4E93F930" w14:textId="77777777" w:rsidR="00D50E34" w:rsidRDefault="00D50E34" w:rsidP="00D50E34">
      <w:pPr>
        <w:autoSpaceDE w:val="0"/>
        <w:autoSpaceDN w:val="0"/>
        <w:adjustRightInd w:val="0"/>
        <w:spacing w:after="120"/>
        <w:jc w:val="right"/>
        <w:rPr>
          <w:color w:val="000000"/>
          <w:sz w:val="16"/>
          <w:szCs w:val="16"/>
        </w:rPr>
      </w:pPr>
    </w:p>
    <w:p w14:paraId="224A1DE0" w14:textId="77777777" w:rsidR="00D50E34" w:rsidRDefault="00D50E34" w:rsidP="00D50E34">
      <w:pPr>
        <w:autoSpaceDE w:val="0"/>
        <w:autoSpaceDN w:val="0"/>
        <w:adjustRightInd w:val="0"/>
        <w:spacing w:after="120"/>
        <w:jc w:val="right"/>
        <w:rPr>
          <w:color w:val="000000"/>
          <w:sz w:val="16"/>
          <w:szCs w:val="16"/>
        </w:rPr>
      </w:pPr>
    </w:p>
    <w:p w14:paraId="1F82D7CF" w14:textId="77777777" w:rsidR="00D50E34" w:rsidRDefault="00D50E34" w:rsidP="00D50E34">
      <w:pPr>
        <w:autoSpaceDE w:val="0"/>
        <w:autoSpaceDN w:val="0"/>
        <w:adjustRightInd w:val="0"/>
        <w:spacing w:after="120"/>
        <w:jc w:val="right"/>
        <w:rPr>
          <w:color w:val="000000"/>
          <w:sz w:val="16"/>
          <w:szCs w:val="16"/>
        </w:rPr>
      </w:pPr>
    </w:p>
    <w:p w14:paraId="3A40DDD1" w14:textId="77777777" w:rsidR="00D50E34" w:rsidRDefault="00D50E34" w:rsidP="00D50E34">
      <w:pPr>
        <w:autoSpaceDE w:val="0"/>
        <w:autoSpaceDN w:val="0"/>
        <w:adjustRightInd w:val="0"/>
        <w:spacing w:after="120"/>
        <w:jc w:val="right"/>
        <w:rPr>
          <w:color w:val="000000"/>
          <w:sz w:val="16"/>
          <w:szCs w:val="16"/>
        </w:rPr>
      </w:pPr>
    </w:p>
    <w:p w14:paraId="0BBF941A" w14:textId="77777777" w:rsidR="00D50E34" w:rsidRDefault="00D50E34" w:rsidP="00D50E34">
      <w:pPr>
        <w:autoSpaceDE w:val="0"/>
        <w:autoSpaceDN w:val="0"/>
        <w:adjustRightInd w:val="0"/>
        <w:spacing w:after="120"/>
        <w:jc w:val="right"/>
        <w:rPr>
          <w:color w:val="000000"/>
          <w:sz w:val="16"/>
          <w:szCs w:val="16"/>
        </w:rPr>
      </w:pPr>
    </w:p>
    <w:p w14:paraId="724E766A" w14:textId="658A7536" w:rsidR="00D50E34" w:rsidRPr="00EB6A00" w:rsidRDefault="00D50E34" w:rsidP="00D50E34">
      <w:pPr>
        <w:autoSpaceDE w:val="0"/>
        <w:autoSpaceDN w:val="0"/>
        <w:adjustRightInd w:val="0"/>
        <w:spacing w:after="120"/>
        <w:jc w:val="right"/>
        <w:rPr>
          <w:color w:val="000000"/>
          <w:sz w:val="16"/>
          <w:szCs w:val="16"/>
        </w:rPr>
      </w:pPr>
      <w:r w:rsidRPr="00EB6A00">
        <w:rPr>
          <w:color w:val="000000"/>
          <w:sz w:val="16"/>
          <w:szCs w:val="16"/>
        </w:rPr>
        <w:t>Załącznik nr 1 do Umowy</w:t>
      </w:r>
    </w:p>
    <w:p w14:paraId="4721B0D3"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w:t>
      </w:r>
    </w:p>
    <w:p w14:paraId="72897347" w14:textId="77777777" w:rsidR="00D50E34" w:rsidRPr="00EB6A00" w:rsidRDefault="00D50E34" w:rsidP="00D50E34">
      <w:pPr>
        <w:autoSpaceDE w:val="0"/>
        <w:autoSpaceDN w:val="0"/>
        <w:adjustRightInd w:val="0"/>
        <w:spacing w:after="120"/>
        <w:jc w:val="left"/>
        <w:rPr>
          <w:bCs/>
          <w:color w:val="000000"/>
          <w:sz w:val="16"/>
          <w:szCs w:val="16"/>
        </w:rPr>
      </w:pPr>
      <w:r w:rsidRPr="00EB6A00">
        <w:rPr>
          <w:bCs/>
          <w:color w:val="000000"/>
          <w:sz w:val="16"/>
          <w:szCs w:val="16"/>
        </w:rPr>
        <w:t>pieczątka Jednostki UJ</w:t>
      </w:r>
    </w:p>
    <w:p w14:paraId="1E1868D3" w14:textId="77777777" w:rsidR="00D50E34" w:rsidRPr="00EB6A00" w:rsidRDefault="00D50E34" w:rsidP="00D50E34">
      <w:pPr>
        <w:autoSpaceDE w:val="0"/>
        <w:autoSpaceDN w:val="0"/>
        <w:adjustRightInd w:val="0"/>
        <w:spacing w:after="120"/>
        <w:rPr>
          <w:b/>
          <w:bCs/>
          <w:color w:val="000000"/>
          <w:sz w:val="16"/>
          <w:szCs w:val="16"/>
        </w:rPr>
      </w:pPr>
    </w:p>
    <w:p w14:paraId="297A2E36" w14:textId="77777777" w:rsidR="00D50E34" w:rsidRPr="00EB6A00" w:rsidRDefault="00D50E34" w:rsidP="00D50E34">
      <w:pPr>
        <w:autoSpaceDE w:val="0"/>
        <w:autoSpaceDN w:val="0"/>
        <w:adjustRightInd w:val="0"/>
        <w:spacing w:after="120"/>
        <w:jc w:val="center"/>
        <w:rPr>
          <w:b/>
          <w:bCs/>
          <w:color w:val="000000"/>
          <w:sz w:val="16"/>
          <w:szCs w:val="16"/>
        </w:rPr>
      </w:pPr>
      <w:r w:rsidRPr="00EB6A00">
        <w:rPr>
          <w:b/>
          <w:bCs/>
          <w:color w:val="000000"/>
          <w:sz w:val="16"/>
          <w:szCs w:val="16"/>
        </w:rPr>
        <w:t>Protokół odbioru towaru …………,</w:t>
      </w:r>
    </w:p>
    <w:p w14:paraId="4F4B9300" w14:textId="77777777" w:rsidR="00D50E34" w:rsidRDefault="00D50E34" w:rsidP="00D50E34">
      <w:pPr>
        <w:autoSpaceDE w:val="0"/>
        <w:autoSpaceDN w:val="0"/>
        <w:adjustRightInd w:val="0"/>
        <w:spacing w:after="120"/>
        <w:jc w:val="left"/>
        <w:rPr>
          <w:b/>
          <w:bCs/>
          <w:color w:val="000000"/>
          <w:sz w:val="16"/>
          <w:szCs w:val="16"/>
        </w:rPr>
      </w:pPr>
    </w:p>
    <w:p w14:paraId="2153487C"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W dniu ………………………. r. w związku z Umową nr ………….…………..…....….. z dnia ……………………..…….. </w:t>
      </w:r>
    </w:p>
    <w:p w14:paraId="13107C97" w14:textId="77777777" w:rsidR="00D50E34" w:rsidRPr="00EB6A00" w:rsidRDefault="00D50E34" w:rsidP="00D50E34">
      <w:pPr>
        <w:autoSpaceDE w:val="0"/>
        <w:autoSpaceDN w:val="0"/>
        <w:adjustRightInd w:val="0"/>
        <w:spacing w:after="120"/>
        <w:jc w:val="left"/>
        <w:rPr>
          <w:color w:val="000000"/>
          <w:sz w:val="16"/>
          <w:szCs w:val="16"/>
        </w:rPr>
      </w:pPr>
    </w:p>
    <w:p w14:paraId="7A886187" w14:textId="77777777" w:rsidR="00D50E34" w:rsidRPr="00EB6A00" w:rsidRDefault="00D50E34" w:rsidP="00D50E34">
      <w:pPr>
        <w:tabs>
          <w:tab w:val="right" w:pos="9070"/>
        </w:tabs>
        <w:autoSpaceDE w:val="0"/>
        <w:autoSpaceDN w:val="0"/>
        <w:adjustRightInd w:val="0"/>
        <w:spacing w:after="120"/>
        <w:jc w:val="left"/>
        <w:rPr>
          <w:color w:val="000000"/>
          <w:sz w:val="16"/>
          <w:szCs w:val="16"/>
        </w:rPr>
      </w:pPr>
      <w:r w:rsidRPr="00EB6A00">
        <w:rPr>
          <w:b/>
          <w:bCs/>
          <w:color w:val="000000"/>
          <w:sz w:val="16"/>
          <w:szCs w:val="16"/>
        </w:rPr>
        <w:t xml:space="preserve">DOKONANO / NIE DOKONANO* odbioru: </w:t>
      </w:r>
      <w:r w:rsidRPr="00EB6A00">
        <w:rPr>
          <w:b/>
          <w:bCs/>
          <w:color w:val="000000"/>
          <w:sz w:val="16"/>
          <w:szCs w:val="16"/>
        </w:rPr>
        <w:tab/>
      </w:r>
    </w:p>
    <w:p w14:paraId="5D126C7B" w14:textId="77777777" w:rsidR="00D50E34" w:rsidRPr="00EB6A00" w:rsidRDefault="00D50E34" w:rsidP="00D50E34">
      <w:pPr>
        <w:autoSpaceDE w:val="0"/>
        <w:autoSpaceDN w:val="0"/>
        <w:adjustRightInd w:val="0"/>
        <w:spacing w:after="120"/>
        <w:jc w:val="left"/>
        <w:rPr>
          <w:color w:val="000000"/>
          <w:sz w:val="16"/>
          <w:szCs w:val="16"/>
        </w:rPr>
      </w:pPr>
    </w:p>
    <w:p w14:paraId="26D88F04"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Dane Wykonawcy ………………………………………………………….</w:t>
      </w:r>
    </w:p>
    <w:p w14:paraId="5CF3483F" w14:textId="77777777" w:rsidR="00D50E34" w:rsidRPr="00EB6A00" w:rsidRDefault="00D50E34" w:rsidP="00D50E34">
      <w:pPr>
        <w:autoSpaceDE w:val="0"/>
        <w:autoSpaceDN w:val="0"/>
        <w:adjustRightInd w:val="0"/>
        <w:spacing w:after="120"/>
        <w:jc w:val="left"/>
        <w:rPr>
          <w:color w:val="000000"/>
          <w:sz w:val="16"/>
          <w:szCs w:val="16"/>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1214"/>
        <w:gridCol w:w="683"/>
        <w:gridCol w:w="1190"/>
        <w:gridCol w:w="1216"/>
        <w:gridCol w:w="1308"/>
        <w:gridCol w:w="1255"/>
        <w:gridCol w:w="1376"/>
        <w:gridCol w:w="1563"/>
      </w:tblGrid>
      <w:tr w:rsidR="00D50E34" w:rsidRPr="00EB6A00" w14:paraId="539BEF1B" w14:textId="77777777" w:rsidTr="00BA265D">
        <w:tc>
          <w:tcPr>
            <w:tcW w:w="543" w:type="dxa"/>
          </w:tcPr>
          <w:p w14:paraId="7C2770C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Lp.</w:t>
            </w:r>
          </w:p>
        </w:tc>
        <w:tc>
          <w:tcPr>
            <w:tcW w:w="6866" w:type="dxa"/>
            <w:gridSpan w:val="6"/>
          </w:tcPr>
          <w:p w14:paraId="101E5E9C"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Specyfikacja dostarczonego sprzętu</w:t>
            </w:r>
          </w:p>
        </w:tc>
        <w:tc>
          <w:tcPr>
            <w:tcW w:w="1376" w:type="dxa"/>
            <w:vMerge w:val="restart"/>
          </w:tcPr>
          <w:p w14:paraId="782031C1"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ilościowego</w:t>
            </w:r>
          </w:p>
        </w:tc>
        <w:tc>
          <w:tcPr>
            <w:tcW w:w="1563" w:type="dxa"/>
            <w:vMerge w:val="restart"/>
          </w:tcPr>
          <w:p w14:paraId="0621A3F7"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odbioru Jakościowego</w:t>
            </w:r>
          </w:p>
        </w:tc>
      </w:tr>
      <w:tr w:rsidR="00D50E34" w:rsidRPr="00EB6A00" w14:paraId="53975998" w14:textId="77777777" w:rsidTr="00BA265D">
        <w:tc>
          <w:tcPr>
            <w:tcW w:w="543" w:type="dxa"/>
          </w:tcPr>
          <w:p w14:paraId="2030B760"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07F7AC2E"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Nazwa</w:t>
            </w:r>
          </w:p>
        </w:tc>
        <w:tc>
          <w:tcPr>
            <w:tcW w:w="683" w:type="dxa"/>
          </w:tcPr>
          <w:p w14:paraId="43950D12"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Ilość</w:t>
            </w:r>
          </w:p>
        </w:tc>
        <w:tc>
          <w:tcPr>
            <w:tcW w:w="1190" w:type="dxa"/>
          </w:tcPr>
          <w:p w14:paraId="48233365"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Producent</w:t>
            </w:r>
          </w:p>
        </w:tc>
        <w:tc>
          <w:tcPr>
            <w:tcW w:w="1216" w:type="dxa"/>
          </w:tcPr>
          <w:p w14:paraId="09778AF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Model/typ</w:t>
            </w:r>
          </w:p>
        </w:tc>
        <w:tc>
          <w:tcPr>
            <w:tcW w:w="1308" w:type="dxa"/>
          </w:tcPr>
          <w:p w14:paraId="4A1A5D46"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Nr fabryczny</w:t>
            </w:r>
          </w:p>
        </w:tc>
        <w:tc>
          <w:tcPr>
            <w:tcW w:w="1255" w:type="dxa"/>
          </w:tcPr>
          <w:p w14:paraId="70792DD4" w14:textId="77777777" w:rsidR="00D50E34" w:rsidRPr="00EB6A00" w:rsidRDefault="00D50E34" w:rsidP="00BA265D">
            <w:pPr>
              <w:autoSpaceDE w:val="0"/>
              <w:autoSpaceDN w:val="0"/>
              <w:adjustRightInd w:val="0"/>
              <w:spacing w:after="120"/>
              <w:jc w:val="left"/>
              <w:rPr>
                <w:color w:val="000000"/>
                <w:sz w:val="16"/>
                <w:szCs w:val="16"/>
              </w:rPr>
            </w:pPr>
            <w:r w:rsidRPr="00EB6A00">
              <w:rPr>
                <w:color w:val="000000"/>
                <w:sz w:val="16"/>
                <w:szCs w:val="16"/>
              </w:rPr>
              <w:t>Data produkcji sprzętu</w:t>
            </w:r>
          </w:p>
        </w:tc>
        <w:tc>
          <w:tcPr>
            <w:tcW w:w="1376" w:type="dxa"/>
            <w:vMerge/>
          </w:tcPr>
          <w:p w14:paraId="73E01154"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vMerge/>
          </w:tcPr>
          <w:p w14:paraId="7605B255" w14:textId="77777777" w:rsidR="00D50E34" w:rsidRPr="00EB6A00" w:rsidRDefault="00D50E34" w:rsidP="00BA265D">
            <w:pPr>
              <w:autoSpaceDE w:val="0"/>
              <w:autoSpaceDN w:val="0"/>
              <w:adjustRightInd w:val="0"/>
              <w:spacing w:after="120"/>
              <w:jc w:val="left"/>
              <w:rPr>
                <w:color w:val="000000"/>
                <w:sz w:val="16"/>
                <w:szCs w:val="16"/>
              </w:rPr>
            </w:pPr>
          </w:p>
        </w:tc>
      </w:tr>
      <w:tr w:rsidR="00D50E34" w:rsidRPr="00EB6A00" w14:paraId="714EEFE0" w14:textId="77777777" w:rsidTr="00BA265D">
        <w:tc>
          <w:tcPr>
            <w:tcW w:w="543" w:type="dxa"/>
          </w:tcPr>
          <w:p w14:paraId="7054F9A7" w14:textId="77777777" w:rsidR="00D50E34" w:rsidRPr="00EB6A00" w:rsidRDefault="00D50E34" w:rsidP="00BA265D">
            <w:pPr>
              <w:autoSpaceDE w:val="0"/>
              <w:autoSpaceDN w:val="0"/>
              <w:adjustRightInd w:val="0"/>
              <w:spacing w:after="120"/>
              <w:jc w:val="left"/>
              <w:rPr>
                <w:color w:val="000000"/>
                <w:sz w:val="16"/>
                <w:szCs w:val="16"/>
              </w:rPr>
            </w:pPr>
          </w:p>
          <w:p w14:paraId="06FA68EB" w14:textId="77777777" w:rsidR="00D50E34" w:rsidRPr="00EB6A00" w:rsidRDefault="00D50E34" w:rsidP="00BA265D">
            <w:pPr>
              <w:autoSpaceDE w:val="0"/>
              <w:autoSpaceDN w:val="0"/>
              <w:adjustRightInd w:val="0"/>
              <w:spacing w:after="120"/>
              <w:jc w:val="left"/>
              <w:rPr>
                <w:color w:val="000000"/>
                <w:sz w:val="16"/>
                <w:szCs w:val="16"/>
              </w:rPr>
            </w:pPr>
          </w:p>
        </w:tc>
        <w:tc>
          <w:tcPr>
            <w:tcW w:w="1214" w:type="dxa"/>
          </w:tcPr>
          <w:p w14:paraId="4F97AC8D" w14:textId="77777777" w:rsidR="00D50E34" w:rsidRPr="00EB6A00" w:rsidRDefault="00D50E34" w:rsidP="00BA265D">
            <w:pPr>
              <w:autoSpaceDE w:val="0"/>
              <w:autoSpaceDN w:val="0"/>
              <w:adjustRightInd w:val="0"/>
              <w:spacing w:after="120"/>
              <w:jc w:val="left"/>
              <w:rPr>
                <w:color w:val="000000"/>
                <w:sz w:val="16"/>
                <w:szCs w:val="16"/>
              </w:rPr>
            </w:pPr>
          </w:p>
        </w:tc>
        <w:tc>
          <w:tcPr>
            <w:tcW w:w="683" w:type="dxa"/>
          </w:tcPr>
          <w:p w14:paraId="08C38B5F" w14:textId="77777777" w:rsidR="00D50E34" w:rsidRPr="00EB6A00" w:rsidRDefault="00D50E34" w:rsidP="00BA265D">
            <w:pPr>
              <w:autoSpaceDE w:val="0"/>
              <w:autoSpaceDN w:val="0"/>
              <w:adjustRightInd w:val="0"/>
              <w:spacing w:after="120"/>
              <w:jc w:val="left"/>
              <w:rPr>
                <w:color w:val="000000"/>
                <w:sz w:val="16"/>
                <w:szCs w:val="16"/>
              </w:rPr>
            </w:pPr>
          </w:p>
        </w:tc>
        <w:tc>
          <w:tcPr>
            <w:tcW w:w="1190" w:type="dxa"/>
          </w:tcPr>
          <w:p w14:paraId="50C66F70" w14:textId="77777777" w:rsidR="00D50E34" w:rsidRPr="00EB6A00" w:rsidRDefault="00D50E34" w:rsidP="00BA265D">
            <w:pPr>
              <w:autoSpaceDE w:val="0"/>
              <w:autoSpaceDN w:val="0"/>
              <w:adjustRightInd w:val="0"/>
              <w:spacing w:after="120"/>
              <w:jc w:val="left"/>
              <w:rPr>
                <w:color w:val="000000"/>
                <w:sz w:val="16"/>
                <w:szCs w:val="16"/>
              </w:rPr>
            </w:pPr>
          </w:p>
        </w:tc>
        <w:tc>
          <w:tcPr>
            <w:tcW w:w="1216" w:type="dxa"/>
          </w:tcPr>
          <w:p w14:paraId="67ADF0CE" w14:textId="77777777" w:rsidR="00D50E34" w:rsidRPr="00EB6A00" w:rsidRDefault="00D50E34" w:rsidP="00BA265D">
            <w:pPr>
              <w:autoSpaceDE w:val="0"/>
              <w:autoSpaceDN w:val="0"/>
              <w:adjustRightInd w:val="0"/>
              <w:spacing w:after="120"/>
              <w:jc w:val="left"/>
              <w:rPr>
                <w:color w:val="000000"/>
                <w:sz w:val="16"/>
                <w:szCs w:val="16"/>
              </w:rPr>
            </w:pPr>
          </w:p>
        </w:tc>
        <w:tc>
          <w:tcPr>
            <w:tcW w:w="1308" w:type="dxa"/>
          </w:tcPr>
          <w:p w14:paraId="16FBF5DD" w14:textId="77777777" w:rsidR="00D50E34" w:rsidRPr="00EB6A00" w:rsidRDefault="00D50E34" w:rsidP="00BA265D">
            <w:pPr>
              <w:autoSpaceDE w:val="0"/>
              <w:autoSpaceDN w:val="0"/>
              <w:adjustRightInd w:val="0"/>
              <w:spacing w:after="120"/>
              <w:jc w:val="left"/>
              <w:rPr>
                <w:color w:val="000000"/>
                <w:sz w:val="16"/>
                <w:szCs w:val="16"/>
              </w:rPr>
            </w:pPr>
          </w:p>
        </w:tc>
        <w:tc>
          <w:tcPr>
            <w:tcW w:w="1255" w:type="dxa"/>
          </w:tcPr>
          <w:p w14:paraId="5B13EFC2" w14:textId="77777777" w:rsidR="00D50E34" w:rsidRPr="00EB6A00" w:rsidRDefault="00D50E34" w:rsidP="00BA265D">
            <w:pPr>
              <w:autoSpaceDE w:val="0"/>
              <w:autoSpaceDN w:val="0"/>
              <w:adjustRightInd w:val="0"/>
              <w:spacing w:after="120"/>
              <w:jc w:val="left"/>
              <w:rPr>
                <w:color w:val="000000"/>
                <w:sz w:val="16"/>
                <w:szCs w:val="16"/>
              </w:rPr>
            </w:pPr>
          </w:p>
        </w:tc>
        <w:tc>
          <w:tcPr>
            <w:tcW w:w="1376" w:type="dxa"/>
          </w:tcPr>
          <w:p w14:paraId="26E1C277" w14:textId="77777777" w:rsidR="00D50E34" w:rsidRPr="00EB6A00" w:rsidRDefault="00D50E34" w:rsidP="00BA265D">
            <w:pPr>
              <w:autoSpaceDE w:val="0"/>
              <w:autoSpaceDN w:val="0"/>
              <w:adjustRightInd w:val="0"/>
              <w:spacing w:after="120"/>
              <w:jc w:val="left"/>
              <w:rPr>
                <w:color w:val="000000"/>
                <w:sz w:val="16"/>
                <w:szCs w:val="16"/>
              </w:rPr>
            </w:pPr>
          </w:p>
        </w:tc>
        <w:tc>
          <w:tcPr>
            <w:tcW w:w="1563" w:type="dxa"/>
          </w:tcPr>
          <w:p w14:paraId="3DEE12AB" w14:textId="77777777" w:rsidR="00D50E34" w:rsidRPr="00EB6A00" w:rsidRDefault="00D50E34" w:rsidP="00BA265D">
            <w:pPr>
              <w:autoSpaceDE w:val="0"/>
              <w:autoSpaceDN w:val="0"/>
              <w:adjustRightInd w:val="0"/>
              <w:spacing w:after="120"/>
              <w:jc w:val="left"/>
              <w:rPr>
                <w:color w:val="000000"/>
                <w:sz w:val="16"/>
                <w:szCs w:val="16"/>
              </w:rPr>
            </w:pPr>
          </w:p>
        </w:tc>
      </w:tr>
    </w:tbl>
    <w:p w14:paraId="7C5568B2" w14:textId="77777777" w:rsidR="00D50E34" w:rsidRPr="00EB6A00" w:rsidRDefault="00D50E34" w:rsidP="00D50E34">
      <w:pPr>
        <w:autoSpaceDE w:val="0"/>
        <w:autoSpaceDN w:val="0"/>
        <w:adjustRightInd w:val="0"/>
        <w:spacing w:after="120"/>
        <w:jc w:val="left"/>
        <w:rPr>
          <w:color w:val="000000"/>
          <w:sz w:val="16"/>
          <w:szCs w:val="16"/>
        </w:rPr>
      </w:pPr>
    </w:p>
    <w:p w14:paraId="739E6C7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Zgodnie z Umową odbiór </w:t>
      </w:r>
      <w:r>
        <w:rPr>
          <w:color w:val="000000"/>
          <w:sz w:val="16"/>
          <w:szCs w:val="16"/>
        </w:rPr>
        <w:t>Przedmiotu Umowy</w:t>
      </w:r>
      <w:r w:rsidRPr="00EB6A00">
        <w:rPr>
          <w:color w:val="000000"/>
          <w:sz w:val="16"/>
          <w:szCs w:val="16"/>
        </w:rPr>
        <w:t xml:space="preserve"> powinien nastąpić do dnia .............................. </w:t>
      </w:r>
    </w:p>
    <w:p w14:paraId="1FB448E2" w14:textId="77777777" w:rsidR="00D50E34" w:rsidRPr="00EB6A00" w:rsidRDefault="00D50E34" w:rsidP="00D50E34">
      <w:pPr>
        <w:autoSpaceDE w:val="0"/>
        <w:autoSpaceDN w:val="0"/>
        <w:adjustRightInd w:val="0"/>
        <w:spacing w:after="120"/>
        <w:jc w:val="left"/>
        <w:rPr>
          <w:color w:val="000000"/>
          <w:sz w:val="16"/>
          <w:szCs w:val="16"/>
        </w:rPr>
      </w:pPr>
    </w:p>
    <w:p w14:paraId="625CC15E"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Odbiór </w:t>
      </w:r>
      <w:r>
        <w:rPr>
          <w:color w:val="000000"/>
          <w:sz w:val="16"/>
          <w:szCs w:val="16"/>
        </w:rPr>
        <w:t>Przedmiotu zamówienia</w:t>
      </w:r>
      <w:r w:rsidRPr="00EB6A00">
        <w:rPr>
          <w:color w:val="000000"/>
          <w:sz w:val="16"/>
          <w:szCs w:val="16"/>
        </w:rPr>
        <w:t xml:space="preserve"> został wykonany w terminie/nie został wykonany w terminie*, tj. w dniu ……… 202… r. </w:t>
      </w:r>
    </w:p>
    <w:p w14:paraId="1B7326FD" w14:textId="77777777" w:rsidR="00D50E34" w:rsidRPr="00EB6A00" w:rsidRDefault="00D50E34" w:rsidP="00D50E34">
      <w:pPr>
        <w:autoSpaceDE w:val="0"/>
        <w:autoSpaceDN w:val="0"/>
        <w:adjustRightInd w:val="0"/>
        <w:spacing w:after="120"/>
        <w:jc w:val="left"/>
        <w:rPr>
          <w:color w:val="000000"/>
          <w:sz w:val="16"/>
          <w:szCs w:val="16"/>
        </w:rPr>
      </w:pPr>
    </w:p>
    <w:p w14:paraId="2BAB8AB5" w14:textId="77777777" w:rsidR="00D50E34" w:rsidRPr="00EB6A00" w:rsidRDefault="00D50E34" w:rsidP="00D50E34">
      <w:pPr>
        <w:autoSpaceDE w:val="0"/>
        <w:autoSpaceDN w:val="0"/>
        <w:adjustRightInd w:val="0"/>
        <w:spacing w:after="120"/>
        <w:jc w:val="left"/>
        <w:rPr>
          <w:color w:val="000000"/>
          <w:sz w:val="16"/>
          <w:szCs w:val="16"/>
        </w:rPr>
      </w:pPr>
      <w:r w:rsidRPr="00EB6A00">
        <w:rPr>
          <w:b/>
          <w:color w:val="000000"/>
          <w:sz w:val="16"/>
          <w:szCs w:val="16"/>
        </w:rPr>
        <w:t>BEZ UWAG I ZASTRZEŻEŃ / UWAGI I ZASTRZEŻENIA</w:t>
      </w:r>
      <w:r w:rsidRPr="00EB6A00">
        <w:rPr>
          <w:color w:val="000000"/>
          <w:sz w:val="16"/>
          <w:szCs w:val="16"/>
        </w:rPr>
        <w:t xml:space="preserve">* </w:t>
      </w:r>
    </w:p>
    <w:p w14:paraId="6EF51093" w14:textId="77777777" w:rsidR="00D50E34" w:rsidRPr="00EB6A00" w:rsidRDefault="00D50E34" w:rsidP="00D50E34">
      <w:pPr>
        <w:autoSpaceDE w:val="0"/>
        <w:autoSpaceDN w:val="0"/>
        <w:adjustRightInd w:val="0"/>
        <w:spacing w:after="120"/>
        <w:jc w:val="left"/>
        <w:rPr>
          <w:color w:val="000000"/>
          <w:sz w:val="16"/>
          <w:szCs w:val="16"/>
        </w:rPr>
      </w:pPr>
    </w:p>
    <w:p w14:paraId="4A89DAE7"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w:t>
      </w:r>
    </w:p>
    <w:p w14:paraId="259FA15E" w14:textId="77777777" w:rsidR="00D50E34" w:rsidRPr="00EB6A00" w:rsidRDefault="00D50E34" w:rsidP="00D50E34">
      <w:pPr>
        <w:autoSpaceDE w:val="0"/>
        <w:autoSpaceDN w:val="0"/>
        <w:adjustRightInd w:val="0"/>
        <w:spacing w:after="120"/>
        <w:jc w:val="left"/>
        <w:rPr>
          <w:color w:val="000000"/>
          <w:sz w:val="16"/>
          <w:szCs w:val="16"/>
        </w:rPr>
      </w:pPr>
    </w:p>
    <w:p w14:paraId="77FE57A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Dotyczy faktury nr ……………………………………………..….. z dnia …………………………………..</w:t>
      </w:r>
    </w:p>
    <w:p w14:paraId="7374BC70"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Nr dokumentu SAP ……………………………………………………………………………..…………………..</w:t>
      </w:r>
    </w:p>
    <w:p w14:paraId="606E05C1"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Wartość towaru/usługi ……………………………………………………………………………………………..</w:t>
      </w:r>
    </w:p>
    <w:p w14:paraId="77DF9AB2" w14:textId="77777777" w:rsidR="00D50E34" w:rsidRPr="00EB6A00" w:rsidRDefault="00D50E34" w:rsidP="00D50E34">
      <w:pPr>
        <w:autoSpaceDE w:val="0"/>
        <w:autoSpaceDN w:val="0"/>
        <w:adjustRightInd w:val="0"/>
        <w:spacing w:after="120"/>
        <w:jc w:val="left"/>
        <w:rPr>
          <w:color w:val="000000"/>
          <w:sz w:val="16"/>
          <w:szCs w:val="16"/>
        </w:rPr>
      </w:pPr>
    </w:p>
    <w:p w14:paraId="583E99D8" w14:textId="77777777" w:rsidR="00D50E34" w:rsidRPr="00EB6A00" w:rsidRDefault="00D50E34" w:rsidP="00D50E34">
      <w:pPr>
        <w:autoSpaceDE w:val="0"/>
        <w:autoSpaceDN w:val="0"/>
        <w:adjustRightInd w:val="0"/>
        <w:spacing w:after="120"/>
        <w:jc w:val="left"/>
        <w:rPr>
          <w:color w:val="000000"/>
          <w:sz w:val="16"/>
          <w:szCs w:val="16"/>
        </w:rPr>
      </w:pPr>
    </w:p>
    <w:p w14:paraId="74A0E4FB"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 xml:space="preserve">………………………………………..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t>
      </w:r>
    </w:p>
    <w:p w14:paraId="5B7D7881" w14:textId="77777777" w:rsidR="00D50E34" w:rsidRPr="00EB6A00" w:rsidRDefault="00D50E34" w:rsidP="00D50E34">
      <w:pPr>
        <w:spacing w:after="120"/>
        <w:jc w:val="left"/>
        <w:rPr>
          <w:color w:val="000000"/>
          <w:sz w:val="16"/>
          <w:szCs w:val="16"/>
        </w:rPr>
      </w:pPr>
      <w:r w:rsidRPr="00EB6A00">
        <w:rPr>
          <w:color w:val="000000"/>
          <w:sz w:val="16"/>
          <w:szCs w:val="16"/>
        </w:rPr>
        <w:t xml:space="preserve">podpis osoby odbierającej towar/usługę </w:t>
      </w:r>
    </w:p>
    <w:p w14:paraId="7784C87F" w14:textId="77777777" w:rsidR="00D50E34" w:rsidRPr="00EB6A00" w:rsidRDefault="00D50E34" w:rsidP="00D50E34">
      <w:pPr>
        <w:spacing w:after="120"/>
        <w:jc w:val="left"/>
        <w:rPr>
          <w:color w:val="000000"/>
          <w:sz w:val="16"/>
          <w:szCs w:val="16"/>
        </w:rPr>
      </w:pPr>
      <w:r w:rsidRPr="00EB6A00">
        <w:rPr>
          <w:color w:val="000000"/>
          <w:sz w:val="16"/>
          <w:szCs w:val="16"/>
        </w:rPr>
        <w:t xml:space="preserve">w imieniu Zamawiającego </w:t>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r>
      <w:r w:rsidRPr="00EB6A00">
        <w:rPr>
          <w:color w:val="000000"/>
          <w:sz w:val="16"/>
          <w:szCs w:val="16"/>
        </w:rPr>
        <w:tab/>
        <w:t xml:space="preserve">  W imieniu Wykonawcy</w:t>
      </w:r>
    </w:p>
    <w:p w14:paraId="3C0CB5F6" w14:textId="77777777" w:rsidR="00D50E34" w:rsidRPr="00EB6A00" w:rsidRDefault="00D50E34" w:rsidP="00D50E34">
      <w:pPr>
        <w:autoSpaceDE w:val="0"/>
        <w:autoSpaceDN w:val="0"/>
        <w:adjustRightInd w:val="0"/>
        <w:spacing w:after="120"/>
        <w:jc w:val="left"/>
        <w:rPr>
          <w:color w:val="000000"/>
          <w:sz w:val="16"/>
          <w:szCs w:val="16"/>
        </w:rPr>
      </w:pPr>
    </w:p>
    <w:p w14:paraId="4EAD61BA"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Telefon kontaktowy: ……………………………………………..</w:t>
      </w:r>
    </w:p>
    <w:p w14:paraId="6C8B01B9" w14:textId="77777777" w:rsidR="00D50E34" w:rsidRPr="00EB6A00" w:rsidRDefault="00D50E34" w:rsidP="00D50E34">
      <w:pPr>
        <w:autoSpaceDE w:val="0"/>
        <w:autoSpaceDN w:val="0"/>
        <w:adjustRightInd w:val="0"/>
        <w:spacing w:after="120"/>
        <w:jc w:val="left"/>
        <w:rPr>
          <w:color w:val="000000"/>
          <w:sz w:val="16"/>
          <w:szCs w:val="16"/>
        </w:rPr>
      </w:pPr>
      <w:r w:rsidRPr="00EB6A00">
        <w:rPr>
          <w:color w:val="000000"/>
          <w:sz w:val="16"/>
          <w:szCs w:val="16"/>
        </w:rPr>
        <w:t>Adres e-mail: ………………………………………………………..</w:t>
      </w:r>
    </w:p>
    <w:p w14:paraId="2BCDF84A" w14:textId="77777777" w:rsidR="00D50E34" w:rsidRPr="00EB6A00" w:rsidRDefault="00D50E34" w:rsidP="00D50E34">
      <w:pPr>
        <w:tabs>
          <w:tab w:val="left" w:pos="3105"/>
        </w:tabs>
        <w:spacing w:after="120"/>
        <w:rPr>
          <w:sz w:val="16"/>
          <w:szCs w:val="16"/>
        </w:rPr>
      </w:pPr>
      <w:r w:rsidRPr="00EB6A00">
        <w:rPr>
          <w:color w:val="000000"/>
          <w:sz w:val="16"/>
          <w:szCs w:val="16"/>
        </w:rPr>
        <w:t>*Niepotrzebne skreślić</w:t>
      </w:r>
    </w:p>
    <w:p w14:paraId="17BAFFE2" w14:textId="77777777" w:rsidR="00D50E34" w:rsidRPr="00EB6A00" w:rsidRDefault="00D50E34" w:rsidP="00D50E34">
      <w:pPr>
        <w:autoSpaceDE w:val="0"/>
        <w:autoSpaceDN w:val="0"/>
        <w:adjustRightInd w:val="0"/>
        <w:spacing w:after="120"/>
        <w:jc w:val="right"/>
        <w:rPr>
          <w:color w:val="000000"/>
          <w:sz w:val="16"/>
          <w:szCs w:val="16"/>
        </w:rPr>
      </w:pPr>
    </w:p>
    <w:p w14:paraId="0745241E" w14:textId="77777777" w:rsidR="009E2C2B" w:rsidRDefault="009E2C2B" w:rsidP="007E398B">
      <w:pPr>
        <w:spacing w:after="120"/>
        <w:ind w:left="4956" w:firstLine="708"/>
        <w:rPr>
          <w:rFonts w:ascii="Times New Roman" w:hAnsi="Times New Roman"/>
          <w:b/>
        </w:rPr>
      </w:pPr>
    </w:p>
    <w:p w14:paraId="1B197D3F" w14:textId="77777777" w:rsidR="009E2C2B" w:rsidRDefault="009E2C2B" w:rsidP="007E398B">
      <w:pPr>
        <w:spacing w:after="120"/>
        <w:ind w:left="4956" w:firstLine="708"/>
        <w:rPr>
          <w:rFonts w:ascii="Times New Roman" w:hAnsi="Times New Roman"/>
          <w:b/>
        </w:rPr>
      </w:pPr>
    </w:p>
    <w:p w14:paraId="1A258ACB" w14:textId="77777777" w:rsidR="009E2C2B" w:rsidRDefault="009E2C2B" w:rsidP="007E398B">
      <w:pPr>
        <w:spacing w:after="120"/>
        <w:ind w:left="4956" w:firstLine="708"/>
        <w:rPr>
          <w:rFonts w:ascii="Times New Roman" w:hAnsi="Times New Roman"/>
          <w:b/>
        </w:rPr>
      </w:pPr>
    </w:p>
    <w:p w14:paraId="7ED46847" w14:textId="0B40010C" w:rsidR="00D50E34" w:rsidRPr="008E28FF" w:rsidRDefault="00D50E34" w:rsidP="00D50E34">
      <w:pPr>
        <w:spacing w:after="120"/>
        <w:ind w:left="4956" w:firstLine="708"/>
        <w:rPr>
          <w:rFonts w:ascii="Times New Roman" w:hAnsi="Times New Roman"/>
          <w:b/>
          <w:bCs/>
        </w:rPr>
      </w:pPr>
      <w:r>
        <w:rPr>
          <w:rFonts w:ascii="Times New Roman" w:hAnsi="Times New Roman"/>
          <w:b/>
        </w:rPr>
        <w:t>Załącznik nr 2 do Umowy</w:t>
      </w:r>
      <w:r w:rsidRPr="008E28FF">
        <w:rPr>
          <w:rFonts w:ascii="Times New Roman" w:hAnsi="Times New Roman"/>
          <w:b/>
        </w:rPr>
        <w:t xml:space="preserve"> </w:t>
      </w:r>
    </w:p>
    <w:p w14:paraId="35B15A50" w14:textId="77777777" w:rsidR="00D50E34" w:rsidRDefault="00D50E34" w:rsidP="00D50E34">
      <w:pPr>
        <w:widowControl w:val="0"/>
        <w:suppressAutoHyphens/>
        <w:spacing w:before="120" w:after="120" w:line="276" w:lineRule="auto"/>
        <w:rPr>
          <w:rFonts w:ascii="Times New Roman" w:eastAsia="Calibri" w:hAnsi="Times New Roman"/>
          <w:sz w:val="24"/>
          <w:lang w:eastAsia="zh-CN" w:bidi="hi-IN"/>
        </w:rPr>
      </w:pPr>
    </w:p>
    <w:p w14:paraId="6FE285E7" w14:textId="47FE9146" w:rsidR="00D50E34" w:rsidRDefault="00D50E34" w:rsidP="00D50E34">
      <w:pPr>
        <w:widowControl w:val="0"/>
        <w:suppressAutoHyphens/>
        <w:spacing w:before="120" w:after="120" w:line="276" w:lineRule="auto"/>
        <w:jc w:val="center"/>
        <w:rPr>
          <w:rFonts w:ascii="Times New Roman" w:eastAsia="Calibri" w:hAnsi="Times New Roman"/>
          <w:sz w:val="24"/>
          <w:lang w:eastAsia="zh-CN" w:bidi="hi-IN"/>
        </w:rPr>
      </w:pPr>
      <w:r w:rsidRPr="009E2C2B">
        <w:rPr>
          <w:rFonts w:ascii="Times New Roman" w:eastAsia="Calibri" w:hAnsi="Times New Roman"/>
          <w:b/>
          <w:bCs/>
          <w:sz w:val="24"/>
          <w:lang w:eastAsia="zh-CN" w:bidi="hi-IN"/>
        </w:rPr>
        <w:t xml:space="preserve">Klauzula informacyjna Uniwersytetu Jagiellońskiego </w:t>
      </w:r>
      <w:r w:rsidRPr="009E2C2B">
        <w:rPr>
          <w:rFonts w:ascii="Times New Roman" w:eastAsia="Arial" w:hAnsi="Times New Roman"/>
          <w:b/>
          <w:bCs/>
          <w:sz w:val="24"/>
          <w:lang w:eastAsia="zh-CN" w:bidi="hi-IN"/>
        </w:rPr>
        <w:t>dla kontrahentów</w:t>
      </w:r>
      <w:r w:rsidRPr="008E28FF">
        <w:rPr>
          <w:rFonts w:ascii="Times New Roman" w:eastAsia="Arial" w:hAnsi="Times New Roman"/>
          <w:sz w:val="24"/>
          <w:lang w:eastAsia="zh-CN" w:bidi="hi-IN"/>
        </w:rPr>
        <w:t xml:space="preserve"> będących osobami fizycznymi, osób </w:t>
      </w:r>
      <w:r w:rsidRPr="008E28FF">
        <w:rPr>
          <w:rFonts w:ascii="Times New Roman" w:eastAsia="Calibri" w:hAnsi="Times New Roman"/>
          <w:sz w:val="24"/>
          <w:lang w:eastAsia="zh-CN" w:bidi="hi-IN"/>
        </w:rPr>
        <w:t xml:space="preserve">reprezentujących kontrahentów, pełnomocników kontrahentów oraz pracowników </w:t>
      </w:r>
      <w:r>
        <w:rPr>
          <w:rFonts w:ascii="Times New Roman" w:eastAsia="Calibri" w:hAnsi="Times New Roman"/>
          <w:sz w:val="24"/>
          <w:lang w:eastAsia="zh-CN" w:bidi="hi-IN"/>
        </w:rPr>
        <w:br/>
      </w:r>
      <w:r w:rsidRPr="008E28FF">
        <w:rPr>
          <w:rFonts w:ascii="Times New Roman" w:eastAsia="Calibri" w:hAnsi="Times New Roman"/>
          <w:sz w:val="24"/>
          <w:lang w:eastAsia="zh-CN" w:bidi="hi-IN"/>
        </w:rPr>
        <w:t>i współpracowników kontrahentów wyznaczonych do kontaktu i odpowiedzialnych za wykonanie umowy</w:t>
      </w:r>
    </w:p>
    <w:p w14:paraId="6037DCC3" w14:textId="77777777" w:rsidR="00D50E34" w:rsidRPr="008E28FF" w:rsidRDefault="00D50E34" w:rsidP="00D50E34">
      <w:pPr>
        <w:widowControl w:val="0"/>
        <w:suppressAutoHyphens/>
        <w:spacing w:before="120" w:after="120" w:line="276" w:lineRule="auto"/>
        <w:jc w:val="center"/>
        <w:rPr>
          <w:rFonts w:ascii="Times New Roman" w:eastAsia="Calibri" w:hAnsi="Times New Roman"/>
          <w:sz w:val="24"/>
          <w:lang w:eastAsia="zh-CN" w:bidi="hi-IN"/>
        </w:rPr>
      </w:pPr>
    </w:p>
    <w:p w14:paraId="5A1D09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Zgodnie z art. 13 Rozporządzenia Parlamentu Europejskiego i Rady (UE) 2016/679 (Ogólne Rozporządzenie o Ochronie Danych, dalej RODO) informujemy, że:</w:t>
      </w:r>
    </w:p>
    <w:p w14:paraId="270C97B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 Administratorem Pani/Pana danych osobowych jest Uniwersytet Jagielloński, ul. Gołębia 24, 31-007 Kraków, zwany dalej „Administratorem”, reprezentowany przez Rektora;</w:t>
      </w:r>
    </w:p>
    <w:p w14:paraId="29263150"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2. Administrator wyznaczył Inspektora Ochrony Danych, z którym można kontaktować się </w:t>
      </w:r>
      <w:r>
        <w:rPr>
          <w:rFonts w:ascii="Times New Roman" w:hAnsi="Times New Roman"/>
          <w:sz w:val="24"/>
          <w:lang w:bidi="hi-IN"/>
        </w:rPr>
        <w:br/>
      </w:r>
      <w:r w:rsidRPr="00E7739E">
        <w:rPr>
          <w:rFonts w:ascii="Times New Roman" w:hAnsi="Times New Roman"/>
          <w:sz w:val="24"/>
          <w:lang w:bidi="hi-IN"/>
        </w:rPr>
        <w:t xml:space="preserve">w sprawach dotyczących przetwarzania danych osobowych pod adresem e-mail: </w:t>
      </w:r>
      <w:hyperlink r:id="rId14" w:history="1">
        <w:r w:rsidRPr="00E7739E">
          <w:rPr>
            <w:rStyle w:val="Hipercze"/>
            <w:rFonts w:ascii="Times New Roman" w:hAnsi="Times New Roman"/>
            <w:sz w:val="24"/>
            <w:lang w:bidi="hi-IN"/>
          </w:rPr>
          <w:t>iod@uj.edu.pl</w:t>
        </w:r>
      </w:hyperlink>
      <w:r>
        <w:rPr>
          <w:rFonts w:ascii="Times New Roman" w:hAnsi="Times New Roman"/>
          <w:sz w:val="24"/>
          <w:lang w:bidi="hi-IN"/>
        </w:rPr>
        <w:t xml:space="preserve"> </w:t>
      </w:r>
      <w:r w:rsidRPr="00E7739E">
        <w:rPr>
          <w:rFonts w:ascii="Times New Roman" w:hAnsi="Times New Roman"/>
          <w:sz w:val="24"/>
          <w:lang w:bidi="hi-IN"/>
        </w:rPr>
        <w:t xml:space="preserve"> lub numerem telefonu 12 663 12 25;</w:t>
      </w:r>
    </w:p>
    <w:p w14:paraId="393E8302"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3. Pani/Pana dane osobowe przetwarzane będą w celach: związanych z postępowaniem o udzielenie zamówienia publicznego, prowadzonym w trybie zapytania ofertowego (art. 2 ust. 1 pkt. 1 ustawy </w:t>
      </w:r>
      <w:r>
        <w:rPr>
          <w:rFonts w:ascii="Times New Roman" w:hAnsi="Times New Roman"/>
          <w:sz w:val="24"/>
          <w:lang w:bidi="hi-IN"/>
        </w:rPr>
        <w:br/>
      </w:r>
      <w:r w:rsidRPr="00E7739E">
        <w:rPr>
          <w:rFonts w:ascii="Times New Roman" w:hAnsi="Times New Roman"/>
          <w:sz w:val="24"/>
          <w:lang w:bidi="hi-IN"/>
        </w:rPr>
        <w:t xml:space="preserve">z dnia 11 września 2019 r. Prawo zamówień publicznych, t.j. Dz. U. 2019 r., poz. 2019), </w:t>
      </w:r>
      <w:r>
        <w:rPr>
          <w:rFonts w:ascii="Times New Roman" w:hAnsi="Times New Roman"/>
          <w:sz w:val="24"/>
          <w:lang w:bidi="hi-IN"/>
        </w:rPr>
        <w:br/>
      </w:r>
      <w:r w:rsidRPr="00E7739E">
        <w:rPr>
          <w:rFonts w:ascii="Times New Roman" w:hAnsi="Times New Roman"/>
          <w:sz w:val="24"/>
          <w:lang w:bidi="hi-IN"/>
        </w:rPr>
        <w:t>a w szczególności rozpatrzeniem Pani/Pana oferty w zawiązku z ewentualnym zawarciem umowy na wykonanie zadania stanowiącego przedmiot zapytania ofertowego;</w:t>
      </w:r>
    </w:p>
    <w:p w14:paraId="2E34BF5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4. Podstawą prawną przetwarzania Pani/Pana danych jest: a) art. 6 ust. 1 lit. b, tj. niezbędność przetwarzania w celu zawarcia umowy,</w:t>
      </w:r>
    </w:p>
    <w:p w14:paraId="389E323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b) art. 6 ust. 1 lit. c, tj. wypełnienie obowiązku prawnego ciążącego na Administratorze;</w:t>
      </w:r>
    </w:p>
    <w:p w14:paraId="27FA5E19"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5. Pana/Pani dane osobowe Administrator może udostępniać: osobom lub podmiotom w oparciu </w:t>
      </w:r>
      <w:r>
        <w:rPr>
          <w:rFonts w:ascii="Times New Roman" w:hAnsi="Times New Roman"/>
          <w:sz w:val="24"/>
          <w:lang w:bidi="hi-IN"/>
        </w:rPr>
        <w:br/>
      </w:r>
      <w:r w:rsidRPr="00E7739E">
        <w:rPr>
          <w:rFonts w:ascii="Times New Roman" w:hAnsi="Times New Roman"/>
          <w:sz w:val="24"/>
          <w:lang w:bidi="hi-IN"/>
        </w:rPr>
        <w:t>o ustawę z dnia 6 września 2001 r. o dostępie do informacji publicznej oraz innym organom lub podmiotom upoważnionym na podstawie odrębnych przepisów;</w:t>
      </w:r>
    </w:p>
    <w:p w14:paraId="4AF8BC4C" w14:textId="4F644836" w:rsidR="00D50E34" w:rsidRPr="008944DD" w:rsidRDefault="00D50E34" w:rsidP="00D50E34">
      <w:pPr>
        <w:tabs>
          <w:tab w:val="left" w:pos="-2160"/>
        </w:tabs>
        <w:spacing w:after="120" w:line="300" w:lineRule="exact"/>
        <w:contextualSpacing/>
        <w:rPr>
          <w:rFonts w:ascii="Times New Roman" w:hAnsi="Times New Roman"/>
          <w:sz w:val="24"/>
          <w:lang w:eastAsia="ar-SA"/>
        </w:rPr>
      </w:pPr>
      <w:r w:rsidRPr="00E7739E">
        <w:rPr>
          <w:rFonts w:ascii="Times New Roman" w:hAnsi="Times New Roman"/>
          <w:sz w:val="24"/>
          <w:lang w:bidi="hi-IN"/>
        </w:rPr>
        <w:t>6.</w:t>
      </w:r>
      <w:r>
        <w:rPr>
          <w:rFonts w:ascii="Times New Roman" w:hAnsi="Times New Roman"/>
          <w:sz w:val="24"/>
          <w:lang w:bidi="hi-IN"/>
        </w:rPr>
        <w:t xml:space="preserve"> </w:t>
      </w:r>
      <w:r w:rsidRPr="008944DD">
        <w:rPr>
          <w:rFonts w:ascii="Times New Roman" w:hAnsi="Times New Roman"/>
          <w:sz w:val="24"/>
          <w:lang w:bidi="hi-IN"/>
        </w:rPr>
        <w:t>Administrator może powierzyć</w:t>
      </w:r>
      <w:r w:rsidRPr="008944DD">
        <w:rPr>
          <w:rFonts w:ascii="Times New Roman" w:hAnsi="Times New Roman"/>
          <w:sz w:val="24"/>
          <w:lang w:eastAsia="ar-SA"/>
        </w:rPr>
        <w:t xml:space="preserve"> Pana/Pani dane osobowe Fundacji na rzecz Nauki Polskiej </w:t>
      </w:r>
      <w:r w:rsidR="00DC58CF">
        <w:rPr>
          <w:rFonts w:ascii="Times New Roman" w:hAnsi="Times New Roman"/>
          <w:sz w:val="24"/>
          <w:lang w:eastAsia="ar-SA"/>
        </w:rPr>
        <w:br/>
      </w:r>
      <w:r w:rsidRPr="008944DD">
        <w:rPr>
          <w:rFonts w:ascii="Times New Roman" w:hAnsi="Times New Roman"/>
          <w:sz w:val="24"/>
          <w:lang w:eastAsia="ar-SA"/>
        </w:rPr>
        <w:t xml:space="preserve">w związku z finasowaniem projektu pt. </w:t>
      </w:r>
      <w:r w:rsidRPr="008944DD">
        <w:rPr>
          <w:rFonts w:ascii="Times New Roman" w:hAnsi="Times New Roman"/>
          <w:i/>
          <w:iCs/>
          <w:sz w:val="24"/>
          <w:lang w:eastAsia="ar-SA"/>
        </w:rPr>
        <w:t>„Nieinwazyjny sensor do wykrywania materiałów niebezpiecznych w środowisku wodnym”,</w:t>
      </w:r>
      <w:r w:rsidRPr="008944DD">
        <w:rPr>
          <w:rFonts w:ascii="Times New Roman" w:hAnsi="Times New Roman"/>
          <w:sz w:val="24"/>
          <w:lang w:eastAsia="ar-SA"/>
        </w:rPr>
        <w:t xml:space="preserve"> Umowa o dofinansowanie nr FENG.02.02-IP.05-0212/23 ze środków 2. Priorytetu Programu Fundusze Europejskie dla Nowoczesnej Gospodarki 2021–2027 (FENG)</w:t>
      </w:r>
    </w:p>
    <w:p w14:paraId="435C99E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7. Administrator będzie przechowywał Pani/Pana dane osobowe przez okres niezbędny do realizacji celów przetwarzania, jednak nie krócej niż przez okres wskazany w przepisach o archiwizacji.</w:t>
      </w:r>
    </w:p>
    <w:p w14:paraId="528A35FF"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8. W przypadkach, na zasadach i w trybie określonym w obowiązujących przepisach przysługuje Pani/Panu prawo do: dostępu do treści danych oraz ich sprostowania (art. 15 i 16 RODO) oraz ograniczenia przetwarzania (art. 18 RODO) z zastrzeżeniem art. 18 ust. 2 RODO. Skorzystanie z prawa do sprostowania nie może skutkować zmianą wyniku postępowania o udzielenie zamówienia publicznego ani zmianą postanowień umowy oraz nie może naruszać integralności protokołu oraz jego załączników.</w:t>
      </w:r>
    </w:p>
    <w:p w14:paraId="1B465F1E"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Nie Przysługuje Pani/Panu:</w:t>
      </w:r>
    </w:p>
    <w:p w14:paraId="75BBAF7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do usunięcia danych w związku z art. 17 ust. 3 lit. b, d i e RODO,</w:t>
      </w:r>
    </w:p>
    <w:p w14:paraId="3C46DFC4"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lastRenderedPageBreak/>
        <w:t>· prawo do przenoszenia danych (art. 20 RODO),</w:t>
      </w:r>
    </w:p>
    <w:p w14:paraId="060327F7"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prawo wniesienia sprzeciwu wobec przetwarzania (art. 21 RODO), ponieważ podstawa prawną przetwarzania Pani/Pana danych osobowych jest art. 6 ust. 1 lit. b i c RODO;</w:t>
      </w:r>
    </w:p>
    <w:p w14:paraId="4220E654" w14:textId="0C1812BC"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 xml:space="preserve">9. Ma Pani/Pan prawo wniesienia skargi do organu nadzorczego – Prezesa Urzędu Ochrony Danych Osobowych – w przypadku podejrzenia, że dane osobowe są przetwarzane przez Administratora </w:t>
      </w:r>
      <w:r>
        <w:rPr>
          <w:rFonts w:ascii="Times New Roman" w:hAnsi="Times New Roman"/>
          <w:sz w:val="24"/>
          <w:lang w:bidi="hi-IN"/>
        </w:rPr>
        <w:br/>
      </w:r>
      <w:r w:rsidRPr="00E7739E">
        <w:rPr>
          <w:rFonts w:ascii="Times New Roman" w:hAnsi="Times New Roman"/>
          <w:sz w:val="24"/>
          <w:lang w:bidi="hi-IN"/>
        </w:rPr>
        <w:t>z naruszeniem przepisów prawa;</w:t>
      </w:r>
    </w:p>
    <w:p w14:paraId="0330F5D1" w14:textId="77777777" w:rsidR="00D50E34" w:rsidRPr="00E7739E"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10. Podanie Pani/Pana danych osobowych nie jest obowiązkowe, aczkolwiek niezbędne do realizacji celów, do których zostały zebrane. Niepodanie danych uniemożliwi podjęcie współpracy pomiędzy stronami.</w:t>
      </w:r>
    </w:p>
    <w:p w14:paraId="0853097A" w14:textId="77777777" w:rsidR="00D50E34" w:rsidRDefault="00D50E34" w:rsidP="00D50E34">
      <w:pPr>
        <w:widowControl w:val="0"/>
        <w:suppressAutoHyphens/>
        <w:spacing w:before="120" w:after="120"/>
        <w:rPr>
          <w:rFonts w:ascii="Times New Roman" w:hAnsi="Times New Roman"/>
          <w:sz w:val="24"/>
          <w:lang w:bidi="hi-IN"/>
        </w:rPr>
      </w:pPr>
      <w:r w:rsidRPr="00E7739E">
        <w:rPr>
          <w:rFonts w:ascii="Times New Roman" w:hAnsi="Times New Roman"/>
          <w:sz w:val="24"/>
          <w:lang w:bidi="hi-IN"/>
        </w:rPr>
        <w:t>11. Pani/Pana dane osobowe nie podlegają zautomatyzowanemu podejmowaniu decyzji, w tym profilowaniu, o którym mowa w art. 4 pkt 4) RODO, co oznacza formę zautomatyzowanego przetwarzania danych osobowych, które polega na wykorzystaniu danych osobowych do oceny niektórych czynników osobowych osoby fizycznej;</w:t>
      </w:r>
    </w:p>
    <w:p w14:paraId="749F49C9" w14:textId="77777777" w:rsidR="00D50E34" w:rsidRDefault="00D50E34" w:rsidP="00D50E34">
      <w:pPr>
        <w:widowControl w:val="0"/>
        <w:suppressAutoHyphens/>
        <w:spacing w:before="120" w:after="120"/>
        <w:rPr>
          <w:rFonts w:ascii="Times New Roman" w:hAnsi="Times New Roman"/>
          <w:sz w:val="24"/>
          <w:lang w:bidi="hi-IN"/>
        </w:rPr>
      </w:pPr>
    </w:p>
    <w:p w14:paraId="1DDEAB42" w14:textId="77777777" w:rsidR="00D50E34" w:rsidRDefault="00D50E34" w:rsidP="00D50E34">
      <w:pPr>
        <w:widowControl w:val="0"/>
        <w:suppressAutoHyphens/>
        <w:spacing w:before="120" w:after="120"/>
        <w:rPr>
          <w:rFonts w:ascii="Times New Roman" w:hAnsi="Times New Roman"/>
          <w:sz w:val="24"/>
          <w:lang w:bidi="hi-IN"/>
        </w:rPr>
      </w:pPr>
    </w:p>
    <w:p w14:paraId="025CC84A" w14:textId="77777777" w:rsidR="00D50E34" w:rsidRDefault="00D50E34" w:rsidP="00D50E34">
      <w:pPr>
        <w:widowControl w:val="0"/>
        <w:suppressAutoHyphens/>
        <w:spacing w:before="120" w:after="120"/>
        <w:rPr>
          <w:rFonts w:ascii="Times New Roman" w:hAnsi="Times New Roman"/>
          <w:sz w:val="24"/>
          <w:lang w:bidi="hi-IN"/>
        </w:rPr>
      </w:pPr>
    </w:p>
    <w:p w14:paraId="3C7C7309" w14:textId="77777777" w:rsidR="00D50E34" w:rsidRDefault="00D50E34" w:rsidP="00D50E34">
      <w:pPr>
        <w:widowControl w:val="0"/>
        <w:suppressAutoHyphens/>
        <w:spacing w:before="120" w:after="120"/>
        <w:rPr>
          <w:rFonts w:ascii="Times New Roman" w:hAnsi="Times New Roman"/>
          <w:sz w:val="24"/>
          <w:lang w:bidi="hi-IN"/>
        </w:rPr>
      </w:pPr>
    </w:p>
    <w:p w14:paraId="0D55E3EF" w14:textId="77777777" w:rsidR="00D50E34" w:rsidRDefault="00D50E34" w:rsidP="00D50E34">
      <w:pPr>
        <w:widowControl w:val="0"/>
        <w:suppressAutoHyphens/>
        <w:spacing w:before="120" w:after="120"/>
        <w:rPr>
          <w:rFonts w:ascii="Times New Roman" w:hAnsi="Times New Roman"/>
          <w:sz w:val="24"/>
          <w:lang w:bidi="hi-IN"/>
        </w:rPr>
      </w:pPr>
    </w:p>
    <w:p w14:paraId="33161321" w14:textId="77777777" w:rsidR="00D50E34" w:rsidRDefault="00D50E34" w:rsidP="00D50E34">
      <w:pPr>
        <w:widowControl w:val="0"/>
        <w:suppressAutoHyphens/>
        <w:spacing w:before="120" w:after="120"/>
        <w:rPr>
          <w:rFonts w:ascii="Times New Roman" w:hAnsi="Times New Roman"/>
          <w:sz w:val="24"/>
          <w:lang w:bidi="hi-IN"/>
        </w:rPr>
      </w:pPr>
    </w:p>
    <w:p w14:paraId="70E8A184" w14:textId="77777777" w:rsidR="00D50E34" w:rsidRDefault="00D50E34" w:rsidP="00D50E34">
      <w:pPr>
        <w:widowControl w:val="0"/>
        <w:suppressAutoHyphens/>
        <w:spacing w:before="120" w:after="120"/>
        <w:rPr>
          <w:rFonts w:ascii="Times New Roman" w:hAnsi="Times New Roman"/>
          <w:sz w:val="24"/>
          <w:lang w:bidi="hi-IN"/>
        </w:rPr>
      </w:pPr>
    </w:p>
    <w:p w14:paraId="27893E90" w14:textId="77777777" w:rsidR="00D50E34" w:rsidRDefault="00D50E34" w:rsidP="00D50E34">
      <w:pPr>
        <w:widowControl w:val="0"/>
        <w:suppressAutoHyphens/>
        <w:spacing w:before="120" w:after="120"/>
        <w:rPr>
          <w:rFonts w:ascii="Times New Roman" w:hAnsi="Times New Roman"/>
          <w:sz w:val="24"/>
          <w:lang w:bidi="hi-IN"/>
        </w:rPr>
      </w:pPr>
    </w:p>
    <w:p w14:paraId="5731ECA8" w14:textId="77777777" w:rsidR="00D50E34" w:rsidRDefault="00D50E34" w:rsidP="00D50E34">
      <w:pPr>
        <w:widowControl w:val="0"/>
        <w:suppressAutoHyphens/>
        <w:spacing w:before="120" w:after="120"/>
        <w:rPr>
          <w:rFonts w:ascii="Times New Roman" w:hAnsi="Times New Roman"/>
          <w:sz w:val="24"/>
          <w:lang w:bidi="hi-IN"/>
        </w:rPr>
      </w:pPr>
    </w:p>
    <w:p w14:paraId="3150DAC6" w14:textId="77777777" w:rsidR="00D50E34" w:rsidRDefault="00D50E34" w:rsidP="00D50E34">
      <w:pPr>
        <w:widowControl w:val="0"/>
        <w:suppressAutoHyphens/>
        <w:spacing w:before="120" w:after="120"/>
        <w:rPr>
          <w:rFonts w:ascii="Times New Roman" w:hAnsi="Times New Roman"/>
          <w:sz w:val="24"/>
          <w:lang w:bidi="hi-IN"/>
        </w:rPr>
      </w:pPr>
    </w:p>
    <w:p w14:paraId="05E5AD6F" w14:textId="77777777" w:rsidR="00D50E34" w:rsidRDefault="00D50E34" w:rsidP="00D50E34">
      <w:pPr>
        <w:widowControl w:val="0"/>
        <w:suppressAutoHyphens/>
        <w:spacing w:before="120" w:after="120"/>
        <w:rPr>
          <w:rFonts w:ascii="Times New Roman" w:hAnsi="Times New Roman"/>
          <w:sz w:val="24"/>
          <w:lang w:bidi="hi-IN"/>
        </w:rPr>
      </w:pPr>
    </w:p>
    <w:p w14:paraId="18584F7B" w14:textId="77777777" w:rsidR="009E2C2B" w:rsidRDefault="009E2C2B" w:rsidP="007E398B">
      <w:pPr>
        <w:spacing w:after="120"/>
        <w:ind w:left="4956" w:firstLine="708"/>
        <w:rPr>
          <w:rFonts w:ascii="Times New Roman" w:hAnsi="Times New Roman"/>
          <w:b/>
        </w:rPr>
      </w:pPr>
    </w:p>
    <w:p w14:paraId="56258B69" w14:textId="77777777" w:rsidR="009E2C2B" w:rsidRDefault="009E2C2B" w:rsidP="007E398B">
      <w:pPr>
        <w:spacing w:after="120"/>
        <w:ind w:left="4956" w:firstLine="708"/>
        <w:rPr>
          <w:rFonts w:ascii="Times New Roman" w:hAnsi="Times New Roman"/>
          <w:b/>
        </w:rPr>
      </w:pPr>
    </w:p>
    <w:p w14:paraId="422AE076" w14:textId="77777777" w:rsidR="009E2C2B" w:rsidRDefault="009E2C2B" w:rsidP="007E398B">
      <w:pPr>
        <w:spacing w:after="120"/>
        <w:ind w:left="4956" w:firstLine="708"/>
        <w:rPr>
          <w:rFonts w:ascii="Times New Roman" w:hAnsi="Times New Roman"/>
          <w:b/>
        </w:rPr>
      </w:pPr>
    </w:p>
    <w:p w14:paraId="3884B8E9" w14:textId="77777777" w:rsidR="009E2C2B" w:rsidRDefault="009E2C2B" w:rsidP="007E398B">
      <w:pPr>
        <w:spacing w:after="120"/>
        <w:ind w:left="4956" w:firstLine="708"/>
        <w:rPr>
          <w:rFonts w:ascii="Times New Roman" w:hAnsi="Times New Roman"/>
          <w:b/>
        </w:rPr>
      </w:pPr>
    </w:p>
    <w:p w14:paraId="341486F3" w14:textId="77777777" w:rsidR="009E2C2B" w:rsidRDefault="009E2C2B" w:rsidP="007E398B">
      <w:pPr>
        <w:spacing w:after="120"/>
        <w:ind w:left="4956" w:firstLine="708"/>
        <w:rPr>
          <w:rFonts w:ascii="Times New Roman" w:hAnsi="Times New Roman"/>
          <w:b/>
        </w:rPr>
      </w:pPr>
    </w:p>
    <w:p w14:paraId="514558A1" w14:textId="77777777" w:rsidR="009E2C2B" w:rsidRDefault="009E2C2B" w:rsidP="007E398B">
      <w:pPr>
        <w:spacing w:after="120"/>
        <w:ind w:left="4956" w:firstLine="708"/>
        <w:rPr>
          <w:rFonts w:ascii="Times New Roman" w:hAnsi="Times New Roman"/>
          <w:b/>
        </w:rPr>
      </w:pPr>
    </w:p>
    <w:p w14:paraId="2039193B" w14:textId="77777777" w:rsidR="009E2C2B" w:rsidRDefault="009E2C2B" w:rsidP="007E398B">
      <w:pPr>
        <w:spacing w:after="120"/>
        <w:ind w:left="4956" w:firstLine="708"/>
        <w:rPr>
          <w:rFonts w:ascii="Times New Roman" w:hAnsi="Times New Roman"/>
          <w:b/>
        </w:rPr>
      </w:pPr>
    </w:p>
    <w:p w14:paraId="4143EE3F" w14:textId="77777777" w:rsidR="009E2C2B" w:rsidRDefault="009E2C2B" w:rsidP="007E398B">
      <w:pPr>
        <w:spacing w:after="120"/>
        <w:ind w:left="4956" w:firstLine="708"/>
        <w:rPr>
          <w:rFonts w:ascii="Times New Roman" w:hAnsi="Times New Roman"/>
          <w:b/>
        </w:rPr>
      </w:pPr>
    </w:p>
    <w:p w14:paraId="372FBDEB" w14:textId="77777777" w:rsidR="009E2C2B" w:rsidRDefault="009E2C2B" w:rsidP="007E398B">
      <w:pPr>
        <w:spacing w:after="120"/>
        <w:ind w:left="4956" w:firstLine="708"/>
        <w:rPr>
          <w:rFonts w:ascii="Times New Roman" w:hAnsi="Times New Roman"/>
          <w:b/>
        </w:rPr>
      </w:pPr>
    </w:p>
    <w:p w14:paraId="314C9B5D" w14:textId="77777777" w:rsidR="009E2C2B" w:rsidRDefault="009E2C2B" w:rsidP="007E398B">
      <w:pPr>
        <w:spacing w:after="120"/>
        <w:ind w:left="4956" w:firstLine="708"/>
        <w:rPr>
          <w:rFonts w:ascii="Times New Roman" w:hAnsi="Times New Roman"/>
          <w:b/>
        </w:rPr>
      </w:pPr>
    </w:p>
    <w:p w14:paraId="54285C5E" w14:textId="77777777" w:rsidR="009E2C2B" w:rsidRDefault="009E2C2B" w:rsidP="007E398B">
      <w:pPr>
        <w:spacing w:after="120"/>
        <w:ind w:left="4956" w:firstLine="708"/>
        <w:rPr>
          <w:rFonts w:ascii="Times New Roman" w:hAnsi="Times New Roman"/>
          <w:b/>
        </w:rPr>
      </w:pPr>
    </w:p>
    <w:p w14:paraId="795C3032" w14:textId="77777777" w:rsidR="009E2C2B" w:rsidRDefault="009E2C2B" w:rsidP="007E398B">
      <w:pPr>
        <w:spacing w:after="120"/>
        <w:ind w:left="4956" w:firstLine="708"/>
        <w:rPr>
          <w:rFonts w:ascii="Times New Roman" w:hAnsi="Times New Roman"/>
          <w:b/>
        </w:rPr>
      </w:pPr>
    </w:p>
    <w:p w14:paraId="257F98FC" w14:textId="77777777" w:rsidR="009E2C2B" w:rsidRDefault="009E2C2B" w:rsidP="007E398B">
      <w:pPr>
        <w:spacing w:after="120"/>
        <w:ind w:left="4956" w:firstLine="708"/>
        <w:rPr>
          <w:rFonts w:ascii="Times New Roman" w:hAnsi="Times New Roman"/>
          <w:b/>
        </w:rPr>
      </w:pPr>
    </w:p>
    <w:p w14:paraId="06F4A509" w14:textId="77777777" w:rsidR="009E2C2B" w:rsidRDefault="009E2C2B" w:rsidP="007E398B">
      <w:pPr>
        <w:spacing w:after="120"/>
        <w:ind w:left="4956" w:firstLine="708"/>
        <w:rPr>
          <w:rFonts w:ascii="Times New Roman" w:hAnsi="Times New Roman"/>
          <w:b/>
        </w:rPr>
      </w:pPr>
    </w:p>
    <w:p w14:paraId="324EC5D4" w14:textId="5203CAAD" w:rsidR="0020323D" w:rsidRPr="003053BF" w:rsidRDefault="00D50E34" w:rsidP="007E398B">
      <w:pPr>
        <w:widowControl w:val="0"/>
        <w:suppressAutoHyphens/>
        <w:autoSpaceDE w:val="0"/>
        <w:autoSpaceDN w:val="0"/>
        <w:adjustRightInd w:val="0"/>
        <w:spacing w:after="120" w:line="276" w:lineRule="auto"/>
        <w:jc w:val="right"/>
        <w:rPr>
          <w:rFonts w:ascii="Times New Roman" w:hAnsi="Times New Roman"/>
          <w:b/>
          <w:bCs/>
          <w:u w:val="single"/>
        </w:rPr>
      </w:pPr>
      <w:r>
        <w:rPr>
          <w:rFonts w:ascii="Times New Roman" w:hAnsi="Times New Roman"/>
          <w:b/>
          <w:bCs/>
          <w:u w:val="single"/>
        </w:rPr>
        <w:lastRenderedPageBreak/>
        <w:t>Z</w:t>
      </w:r>
      <w:r w:rsidR="0020323D" w:rsidRPr="003053BF">
        <w:rPr>
          <w:rFonts w:ascii="Times New Roman" w:hAnsi="Times New Roman"/>
          <w:b/>
          <w:bCs/>
          <w:u w:val="single"/>
        </w:rPr>
        <w:t xml:space="preserve">ałącznik nr </w:t>
      </w:r>
      <w:r w:rsidR="0020323D">
        <w:rPr>
          <w:rFonts w:ascii="Times New Roman" w:hAnsi="Times New Roman"/>
          <w:b/>
          <w:bCs/>
          <w:u w:val="single"/>
        </w:rPr>
        <w:t>3</w:t>
      </w:r>
      <w:r w:rsidR="0020323D" w:rsidRPr="003053BF">
        <w:rPr>
          <w:rFonts w:ascii="Times New Roman" w:hAnsi="Times New Roman"/>
          <w:b/>
          <w:bCs/>
          <w:u w:val="single"/>
        </w:rPr>
        <w:t xml:space="preserve"> do </w:t>
      </w:r>
      <w:r w:rsidR="0020323D">
        <w:rPr>
          <w:rFonts w:ascii="Times New Roman" w:hAnsi="Times New Roman"/>
          <w:b/>
          <w:bCs/>
          <w:u w:val="single"/>
        </w:rPr>
        <w:t>Umowy</w:t>
      </w:r>
    </w:p>
    <w:p w14:paraId="13083062" w14:textId="77777777" w:rsidR="0020323D" w:rsidRPr="003053BF" w:rsidRDefault="0020323D" w:rsidP="007E398B">
      <w:pPr>
        <w:widowControl w:val="0"/>
        <w:suppressAutoHyphens/>
        <w:autoSpaceDE w:val="0"/>
        <w:autoSpaceDN w:val="0"/>
        <w:adjustRightInd w:val="0"/>
        <w:spacing w:after="120" w:line="276" w:lineRule="auto"/>
        <w:jc w:val="right"/>
        <w:rPr>
          <w:rFonts w:ascii="Times New Roman" w:hAnsi="Times New Roman"/>
          <w:b/>
          <w:bCs/>
          <w:u w:val="single"/>
        </w:rPr>
      </w:pPr>
      <w:r w:rsidRPr="003053BF">
        <w:rPr>
          <w:rFonts w:ascii="Times New Roman" w:hAnsi="Times New Roman"/>
          <w:b/>
          <w:bCs/>
          <w:u w:val="single"/>
        </w:rPr>
        <w:t xml:space="preserve"> </w:t>
      </w:r>
      <w:r w:rsidRPr="003053BF">
        <w:rPr>
          <w:rFonts w:ascii="Times New Roman" w:hAnsi="Times New Roman" w:cstheme="minorHAnsi"/>
          <w:b/>
          <w:bCs/>
          <w:u w:val="single"/>
        </w:rPr>
        <w:t>Oświadczenie</w:t>
      </w:r>
      <w:r w:rsidRPr="003053BF">
        <w:rPr>
          <w:rFonts w:ascii="Times New Roman" w:hAnsi="Times New Roman"/>
          <w:b/>
          <w:bCs/>
          <w:u w:val="single"/>
        </w:rPr>
        <w:t xml:space="preserve"> Wykonawcy - ustawa sankcyjna</w:t>
      </w:r>
    </w:p>
    <w:p w14:paraId="3C34D553"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51E8B40F" w14:textId="77777777" w:rsidR="0020323D" w:rsidRPr="003053BF" w:rsidRDefault="0020323D" w:rsidP="007E398B">
      <w:pPr>
        <w:spacing w:after="120"/>
        <w:jc w:val="center"/>
        <w:textAlignment w:val="baseline"/>
        <w:rPr>
          <w:rFonts w:ascii="Segoe UI" w:hAnsi="Segoe UI" w:cs="Segoe UI"/>
          <w:sz w:val="18"/>
          <w:szCs w:val="18"/>
        </w:rPr>
      </w:pPr>
      <w:r w:rsidRPr="003053BF">
        <w:rPr>
          <w:rFonts w:ascii="Bookman Old Style" w:hAnsi="Bookman Old Style" w:cs="Segoe UI"/>
          <w:b/>
          <w:bCs/>
          <w:i/>
          <w:iCs/>
          <w:u w:val="single"/>
        </w:rPr>
        <w:t>OŚWIADCZENIE</w:t>
      </w:r>
      <w:r w:rsidRPr="003053BF">
        <w:rPr>
          <w:rFonts w:ascii="Bookman Old Style" w:hAnsi="Bookman Old Style" w:cs="Segoe UI"/>
        </w:rPr>
        <w:t> </w:t>
      </w:r>
    </w:p>
    <w:p w14:paraId="6750744B" w14:textId="77777777" w:rsidR="0020323D" w:rsidRPr="003053BF" w:rsidRDefault="0020323D" w:rsidP="007E398B">
      <w:pPr>
        <w:spacing w:after="120"/>
        <w:textAlignment w:val="baseline"/>
        <w:rPr>
          <w:rFonts w:ascii="Segoe UI" w:hAnsi="Segoe UI" w:cs="Segoe UI"/>
          <w:sz w:val="18"/>
          <w:szCs w:val="18"/>
        </w:rPr>
      </w:pPr>
      <w:r w:rsidRPr="003053BF">
        <w:rPr>
          <w:rFonts w:ascii="Bookman Old Style" w:hAnsi="Bookman Old Style" w:cs="Segoe UI"/>
          <w:sz w:val="24"/>
        </w:rPr>
        <w:t> </w:t>
      </w:r>
    </w:p>
    <w:p w14:paraId="148A611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zwana/y dalej „Wykonawcą”, z siedzibą w ……………………………….., wpisana/y do Krajowego Rejestru Sądowego przez …………………. pod numerem ……………………….., o Zarządzie w składzie:  </w:t>
      </w:r>
    </w:p>
    <w:p w14:paraId="1BBAEB19"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6CD9E5B6" w14:textId="77777777" w:rsidR="0020323D" w:rsidRPr="003053BF" w:rsidRDefault="0020323D" w:rsidP="007E398B">
      <w:pPr>
        <w:widowControl w:val="0"/>
        <w:numPr>
          <w:ilvl w:val="0"/>
          <w:numId w:val="35"/>
        </w:numPr>
        <w:suppressAutoHyphens/>
        <w:spacing w:afterLines="0" w:after="120"/>
        <w:ind w:left="1080"/>
        <w:textAlignment w:val="baseline"/>
        <w:rPr>
          <w:rFonts w:ascii="Times New Roman" w:hAnsi="Times New Roman"/>
        </w:rPr>
      </w:pPr>
      <w:r w:rsidRPr="003053BF">
        <w:rPr>
          <w:rFonts w:ascii="Times New Roman" w:hAnsi="Times New Roman"/>
        </w:rPr>
        <w:t>………………………………………………..</w:t>
      </w:r>
    </w:p>
    <w:p w14:paraId="7E4E69D4"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213EEDD1" w14:textId="77777777"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xml:space="preserve">Reprezentowana/y przez </w:t>
      </w:r>
      <w:r w:rsidRPr="003053BF">
        <w:rPr>
          <w:rFonts w:ascii="Times New Roman" w:hAnsi="Times New Roman"/>
          <w:b/>
          <w:bCs/>
          <w:i/>
          <w:iCs/>
        </w:rPr>
        <w:t>……………………</w:t>
      </w:r>
      <w:r w:rsidRPr="003053BF">
        <w:rPr>
          <w:rFonts w:ascii="Times New Roman" w:hAnsi="Times New Roman"/>
        </w:rPr>
        <w:t>, w związku z wejściem w życie dnia 16 kwietnia 2022 r. ustawy z dnia 13 kwietnia 2022 r. o  szczególnych rozwiązaniach w zakresie przeciwdziałania wspieraniu agresji na Ukrainę oraz służących ochronie bezpieczeństwa narodowego (Dz.U. z 2022 r., poz. 835), oświadcza, iż nie podlega wykluczeniu na podstawie art. 7 ust. 1 ustawy z dnia 13 kwietnia 2022 r. o szczególnych rozwiązaniach w zakresie przeciwdziałania wspieraniu agresji na Ukrainę oraz służących ochronie bezpieczeństwa narodowego (Dz.U. z 2022 r., poz. 835), tj.: </w:t>
      </w:r>
    </w:p>
    <w:p w14:paraId="063631E3" w14:textId="77777777" w:rsidR="0020323D" w:rsidRPr="003053BF" w:rsidRDefault="0020323D" w:rsidP="007E398B">
      <w:pPr>
        <w:widowControl w:val="0"/>
        <w:numPr>
          <w:ilvl w:val="0"/>
          <w:numId w:val="36"/>
        </w:numPr>
        <w:suppressAutoHyphens/>
        <w:spacing w:afterLines="0" w:after="120"/>
        <w:ind w:left="1065"/>
        <w:textAlignment w:val="baseline"/>
        <w:rPr>
          <w:rFonts w:ascii="Times New Roman" w:hAnsi="Times New Roman"/>
        </w:rPr>
      </w:pPr>
      <w:r w:rsidRPr="003053BF">
        <w:rPr>
          <w:rFonts w:ascii="Times New Roman" w:hAnsi="Times New Roman"/>
        </w:rPr>
        <w:t>nie jest wykonawcą wymienionym w wykazach określonych w rozporządzeniu 765/2006 i rozporządzeniu 269/2014 ani wpisanym na listę na podstawie decyzji w sprawie wpisu na listę rozstrzygającej o zastosowaniu środka, o którym mowa w art. 1 pkt 3 cyt. ustawy; </w:t>
      </w:r>
    </w:p>
    <w:p w14:paraId="68248577" w14:textId="77777777" w:rsidR="0020323D" w:rsidRPr="003053BF" w:rsidRDefault="0020323D" w:rsidP="007E398B">
      <w:pPr>
        <w:widowControl w:val="0"/>
        <w:numPr>
          <w:ilvl w:val="0"/>
          <w:numId w:val="37"/>
        </w:numPr>
        <w:suppressAutoHyphens/>
        <w:spacing w:afterLines="0" w:after="120"/>
        <w:ind w:left="1065"/>
        <w:textAlignment w:val="baseline"/>
        <w:rPr>
          <w:rFonts w:ascii="Times New Roman" w:hAnsi="Times New Roman"/>
        </w:rPr>
      </w:pPr>
      <w:r w:rsidRPr="003053BF">
        <w:rPr>
          <w:rFonts w:ascii="Times New Roman" w:hAnsi="Times New Roman"/>
        </w:rPr>
        <w:t>nie jest wykonawcą, którego beneficjentem rzeczywistym w rozumieniu ustawy z dnia 1 marca 2018 r. o przeciwdziałaniu praniu pieniędzy oraz finansowaniu terroryzmu (Dz.U z 2022 r., poz. 593 i 655) jest osoba wymieniona w wykazach określonych w rozporządzeniu 765/2006 i rozporządzeniu 269/2014 ani wpisana na listę lub będąca takim beneficjentem rzeczywistym od dnia 24 lutego 2022 r., o ile została wpisana na listę na podstawie decyzji w sprawie wpisu na listę rozstrzygającej o zastosowaniu środka, o którym mowa w art. 1 pkt 3 cyt. ustawy; </w:t>
      </w:r>
    </w:p>
    <w:p w14:paraId="5C210251" w14:textId="77777777" w:rsidR="0020323D" w:rsidRPr="003053BF" w:rsidRDefault="0020323D" w:rsidP="007E398B">
      <w:pPr>
        <w:widowControl w:val="0"/>
        <w:numPr>
          <w:ilvl w:val="0"/>
          <w:numId w:val="38"/>
        </w:numPr>
        <w:suppressAutoHyphens/>
        <w:spacing w:afterLines="0" w:after="120"/>
        <w:ind w:left="1065"/>
        <w:textAlignment w:val="baseline"/>
        <w:rPr>
          <w:rFonts w:ascii="Times New Roman" w:hAnsi="Times New Roman"/>
        </w:rPr>
      </w:pPr>
      <w:r w:rsidRPr="003053BF">
        <w:rPr>
          <w:rFonts w:ascii="Times New Roman" w:hAnsi="Times New Roman"/>
        </w:rPr>
        <w:t>nie jest wykonawcą,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 ustawy. </w:t>
      </w:r>
    </w:p>
    <w:p w14:paraId="7962C054" w14:textId="77777777" w:rsidR="0020323D" w:rsidRPr="003053BF" w:rsidRDefault="0020323D" w:rsidP="007E398B">
      <w:pPr>
        <w:spacing w:after="120"/>
        <w:ind w:left="705"/>
        <w:textAlignment w:val="baseline"/>
        <w:rPr>
          <w:rFonts w:ascii="Segoe UI" w:hAnsi="Segoe UI" w:cs="Segoe UI"/>
          <w:sz w:val="18"/>
          <w:szCs w:val="18"/>
        </w:rPr>
      </w:pPr>
      <w:r w:rsidRPr="003053BF">
        <w:rPr>
          <w:rFonts w:ascii="Times New Roman" w:hAnsi="Times New Roman"/>
        </w:rPr>
        <w:t> </w:t>
      </w:r>
    </w:p>
    <w:p w14:paraId="5C794DBA" w14:textId="77777777" w:rsidR="0020323D" w:rsidRDefault="0020323D" w:rsidP="007E398B">
      <w:pPr>
        <w:spacing w:after="120"/>
        <w:textAlignment w:val="baseline"/>
        <w:rPr>
          <w:rFonts w:ascii="Times New Roman" w:hAnsi="Times New Roman"/>
        </w:rPr>
      </w:pPr>
      <w:r w:rsidRPr="003053BF">
        <w:rPr>
          <w:rFonts w:ascii="Times New Roman" w:hAnsi="Times New Roman"/>
        </w:rPr>
        <w:t>Równocześnie wykonawca oświadcza, że wszystkie informacje podane w powyższych oświadczeniach są aktualne i zgodne z prawdą oraz zostały przedstawione z pełną świadomością konsekwencji wprowadzenia zamawiającego w błąd przy przedstawianiu informacji. </w:t>
      </w:r>
    </w:p>
    <w:p w14:paraId="2F638BEA" w14:textId="77777777" w:rsidR="00D50E34" w:rsidRDefault="00D50E34" w:rsidP="007E398B">
      <w:pPr>
        <w:spacing w:after="120"/>
        <w:textAlignment w:val="baseline"/>
        <w:rPr>
          <w:rFonts w:ascii="Times New Roman" w:hAnsi="Times New Roman"/>
        </w:rPr>
      </w:pPr>
    </w:p>
    <w:p w14:paraId="7C66C60C" w14:textId="77777777" w:rsidR="00D50E34" w:rsidRPr="003053BF" w:rsidRDefault="00D50E34" w:rsidP="007E398B">
      <w:pPr>
        <w:spacing w:after="120"/>
        <w:textAlignment w:val="baseline"/>
        <w:rPr>
          <w:rFonts w:ascii="Segoe UI" w:hAnsi="Segoe UI" w:cs="Segoe UI"/>
          <w:sz w:val="18"/>
          <w:szCs w:val="18"/>
        </w:rPr>
      </w:pPr>
    </w:p>
    <w:p w14:paraId="4C2F7ED7" w14:textId="606BC52C" w:rsidR="0020323D" w:rsidRPr="003053BF" w:rsidRDefault="0020323D" w:rsidP="007E398B">
      <w:pPr>
        <w:spacing w:after="120"/>
        <w:textAlignment w:val="baseline"/>
        <w:rPr>
          <w:rFonts w:ascii="Segoe UI" w:hAnsi="Segoe UI" w:cs="Segoe UI"/>
          <w:sz w:val="18"/>
          <w:szCs w:val="18"/>
        </w:rPr>
      </w:pPr>
      <w:r w:rsidRPr="003053BF">
        <w:rPr>
          <w:rFonts w:ascii="Times New Roman" w:hAnsi="Times New Roman"/>
        </w:rPr>
        <w:t>…………………………………………                                             ………………………………</w:t>
      </w:r>
    </w:p>
    <w:p w14:paraId="0E663097" w14:textId="7AB9BB7E" w:rsidR="0020323D" w:rsidRPr="003053BF" w:rsidRDefault="0020323D" w:rsidP="007E398B">
      <w:pPr>
        <w:spacing w:after="120"/>
        <w:textAlignment w:val="baseline"/>
        <w:rPr>
          <w:rFonts w:ascii="Calibri" w:hAnsi="Calibri" w:cs="Calibri"/>
          <w:sz w:val="18"/>
          <w:szCs w:val="18"/>
        </w:rPr>
      </w:pPr>
      <w:r w:rsidRPr="003053BF">
        <w:rPr>
          <w:rFonts w:ascii="Calibri" w:hAnsi="Calibri" w:cs="Calibri"/>
          <w:i/>
          <w:iCs/>
          <w:sz w:val="18"/>
          <w:szCs w:val="18"/>
        </w:rPr>
        <w:t>                            /miejscowość, data/                                                                                                 /podpis wykonawcy/</w:t>
      </w:r>
      <w:r w:rsidRPr="003053BF">
        <w:rPr>
          <w:rFonts w:ascii="Calibri" w:hAnsi="Calibri" w:cs="Calibri"/>
          <w:sz w:val="18"/>
          <w:szCs w:val="18"/>
        </w:rPr>
        <w:t> </w:t>
      </w:r>
    </w:p>
    <w:p w14:paraId="40C2A382" w14:textId="52E83CB7" w:rsidR="0020323D" w:rsidRPr="003053BF" w:rsidRDefault="0020323D" w:rsidP="007E398B">
      <w:pPr>
        <w:spacing w:after="120"/>
        <w:textAlignment w:val="baseline"/>
        <w:rPr>
          <w:rFonts w:ascii="Segoe UI" w:hAnsi="Segoe UI" w:cs="Segoe UI"/>
          <w:sz w:val="18"/>
          <w:szCs w:val="18"/>
        </w:rPr>
      </w:pPr>
    </w:p>
    <w:p w14:paraId="06078B18"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u w:val="single"/>
        </w:rPr>
        <w:t>POUCZENIE: </w:t>
      </w:r>
      <w:r w:rsidRPr="003053BF">
        <w:rPr>
          <w:rFonts w:ascii="Calibri" w:hAnsi="Calibri" w:cs="Calibri"/>
          <w:sz w:val="18"/>
          <w:szCs w:val="18"/>
        </w:rPr>
        <w:t> </w:t>
      </w:r>
    </w:p>
    <w:p w14:paraId="6A6FDB87" w14:textId="77777777" w:rsidR="0020323D" w:rsidRPr="003053BF" w:rsidRDefault="0020323D" w:rsidP="007E398B">
      <w:pPr>
        <w:spacing w:after="120"/>
        <w:textAlignment w:val="baseline"/>
        <w:rPr>
          <w:rFonts w:ascii="Segoe UI" w:hAnsi="Segoe UI" w:cs="Segoe UI"/>
          <w:sz w:val="18"/>
          <w:szCs w:val="18"/>
        </w:rPr>
      </w:pPr>
      <w:r w:rsidRPr="003053BF">
        <w:rPr>
          <w:rFonts w:ascii="Calibri" w:hAnsi="Calibri" w:cs="Calibri"/>
          <w:i/>
          <w:iCs/>
          <w:sz w:val="18"/>
          <w:szCs w:val="18"/>
        </w:rPr>
        <w:t>Powyższe oświadczenie składa się pod groźbą odpowiedzialności karnej za złożenie fałszywego oświadczenia oraz pod groźbą odpowiedzialności finansowej.</w:t>
      </w:r>
      <w:r w:rsidRPr="003053BF">
        <w:rPr>
          <w:rFonts w:ascii="Calibri" w:hAnsi="Calibri" w:cs="Calibri"/>
          <w:sz w:val="18"/>
          <w:szCs w:val="18"/>
        </w:rPr>
        <w:t> </w:t>
      </w:r>
    </w:p>
    <w:p w14:paraId="6045B2A4" w14:textId="77777777" w:rsidR="0020323D" w:rsidRPr="00871602" w:rsidRDefault="0020323D" w:rsidP="007E398B">
      <w:pPr>
        <w:spacing w:after="120" w:line="360" w:lineRule="auto"/>
        <w:rPr>
          <w:rFonts w:cstheme="minorHAnsi"/>
          <w:sz w:val="24"/>
        </w:rPr>
      </w:pPr>
    </w:p>
    <w:p w14:paraId="6CE32D4B" w14:textId="2E512993" w:rsidR="0020323D" w:rsidRPr="003B41D6" w:rsidRDefault="0020323D" w:rsidP="007E398B">
      <w:pPr>
        <w:spacing w:after="120" w:line="276" w:lineRule="auto"/>
        <w:jc w:val="right"/>
        <w:rPr>
          <w:rFonts w:ascii="Times New Roman" w:eastAsia="Aptos" w:hAnsi="Times New Roman"/>
          <w:b/>
          <w:bCs/>
          <w:sz w:val="24"/>
        </w:rPr>
      </w:pPr>
      <w:r w:rsidRPr="003B41D6">
        <w:rPr>
          <w:rFonts w:ascii="Times New Roman" w:eastAsia="Aptos" w:hAnsi="Times New Roman"/>
          <w:b/>
          <w:bCs/>
          <w:sz w:val="24"/>
        </w:rPr>
        <w:t xml:space="preserve">Załącznik nr </w:t>
      </w:r>
      <w:r w:rsidR="00AC246C">
        <w:rPr>
          <w:rFonts w:ascii="Times New Roman" w:eastAsia="Aptos" w:hAnsi="Times New Roman"/>
          <w:b/>
          <w:bCs/>
          <w:sz w:val="24"/>
        </w:rPr>
        <w:t>4</w:t>
      </w:r>
      <w:r w:rsidRPr="003B41D6">
        <w:rPr>
          <w:rFonts w:ascii="Times New Roman" w:eastAsia="Aptos" w:hAnsi="Times New Roman"/>
          <w:b/>
          <w:bCs/>
          <w:sz w:val="24"/>
        </w:rPr>
        <w:t xml:space="preserve"> do Umowy</w:t>
      </w:r>
    </w:p>
    <w:p w14:paraId="624D8FC7" w14:textId="77777777" w:rsidR="0020323D" w:rsidRPr="003B41D6" w:rsidRDefault="0020323D" w:rsidP="007E398B">
      <w:pPr>
        <w:spacing w:after="120" w:line="276" w:lineRule="auto"/>
        <w:jc w:val="right"/>
        <w:rPr>
          <w:rFonts w:ascii="Times New Roman" w:eastAsia="Aptos" w:hAnsi="Times New Roman"/>
          <w:b/>
          <w:bCs/>
          <w:sz w:val="24"/>
        </w:rPr>
      </w:pPr>
    </w:p>
    <w:p w14:paraId="5491B71C" w14:textId="77777777" w:rsidR="0020323D" w:rsidRPr="003B41D6" w:rsidRDefault="0020323D" w:rsidP="007E398B">
      <w:pPr>
        <w:spacing w:after="120" w:line="276" w:lineRule="auto"/>
        <w:jc w:val="right"/>
        <w:rPr>
          <w:rFonts w:ascii="Times New Roman" w:eastAsia="Aptos" w:hAnsi="Times New Roman"/>
          <w:i/>
          <w:iCs/>
          <w:sz w:val="24"/>
        </w:rPr>
      </w:pPr>
      <w:r w:rsidRPr="003B41D6">
        <w:rPr>
          <w:rFonts w:ascii="Times New Roman" w:eastAsia="Aptos" w:hAnsi="Times New Roman"/>
          <w:i/>
          <w:iCs/>
          <w:sz w:val="24"/>
        </w:rPr>
        <w:t>Załącznik nr 2 do zarządzenia nr 53 Rektora UJ z dnia 28 maja 2025 r.</w:t>
      </w:r>
    </w:p>
    <w:p w14:paraId="752A83A3" w14:textId="77777777" w:rsidR="0020323D" w:rsidRPr="003B41D6" w:rsidRDefault="0020323D" w:rsidP="007E398B">
      <w:pPr>
        <w:spacing w:after="120" w:line="276" w:lineRule="auto"/>
        <w:jc w:val="right"/>
        <w:rPr>
          <w:rFonts w:ascii="Times New Roman" w:eastAsia="Aptos" w:hAnsi="Times New Roman"/>
          <w:sz w:val="24"/>
        </w:rPr>
      </w:pPr>
    </w:p>
    <w:p w14:paraId="7B08F594" w14:textId="77777777" w:rsidR="0020323D" w:rsidRPr="003B41D6" w:rsidRDefault="0020323D" w:rsidP="007E398B">
      <w:pPr>
        <w:spacing w:after="120" w:line="276" w:lineRule="auto"/>
        <w:jc w:val="center"/>
        <w:rPr>
          <w:rFonts w:ascii="Times New Roman" w:eastAsia="Aptos" w:hAnsi="Times New Roman"/>
          <w:b/>
          <w:bCs/>
          <w:sz w:val="24"/>
        </w:rPr>
      </w:pPr>
      <w:bookmarkStart w:id="1" w:name="_Hlk204623381"/>
      <w:r w:rsidRPr="003B41D6">
        <w:rPr>
          <w:rFonts w:ascii="Times New Roman" w:eastAsia="Aptos" w:hAnsi="Times New Roman"/>
          <w:b/>
          <w:bCs/>
          <w:sz w:val="24"/>
        </w:rPr>
        <w:t>Oświadczenie</w:t>
      </w:r>
    </w:p>
    <w:p w14:paraId="21C2283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osoby współpracującej o zapoznaniu się z Instrukcją postępowania na wypadek sytuacji podejrzenia popełnienia przestępstwa prania pieniędzy lub finansowania terroryzmu</w:t>
      </w:r>
    </w:p>
    <w:bookmarkEnd w:id="1"/>
    <w:p w14:paraId="308DFD7B" w14:textId="77777777" w:rsidR="0020323D" w:rsidRPr="003B41D6" w:rsidRDefault="0020323D" w:rsidP="007E398B">
      <w:pPr>
        <w:spacing w:after="120" w:line="276" w:lineRule="auto"/>
        <w:rPr>
          <w:rFonts w:ascii="Times New Roman" w:eastAsia="Aptos" w:hAnsi="Times New Roman"/>
          <w:sz w:val="24"/>
        </w:rPr>
      </w:pPr>
    </w:p>
    <w:p w14:paraId="52422B4E" w14:textId="7AC6D7E4"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 xml:space="preserve">Ja, niżej podpisana/y ______________ oświadczam, że zapoznałam/em się z Instrukcją postępowania na wypadek sytuacji podejrzenia popełnienia przestępstwa prania pieniędzy lub finansowania terroryzmu obowiązującą na Uniwersytecie Jagiellońskim oraz zobowiązuję się postępować zgodnie z zawartymi w niej postanowieniami. Ponadto zobowiązuję się do zapoznania się z ustawą z dnia </w:t>
      </w:r>
      <w:r w:rsidR="00F65328">
        <w:rPr>
          <w:rFonts w:ascii="Times New Roman" w:eastAsia="Aptos" w:hAnsi="Times New Roman"/>
          <w:sz w:val="24"/>
        </w:rPr>
        <w:br/>
      </w:r>
      <w:r w:rsidRPr="003B41D6">
        <w:rPr>
          <w:rFonts w:ascii="Times New Roman" w:eastAsia="Aptos" w:hAnsi="Times New Roman"/>
          <w:sz w:val="24"/>
        </w:rPr>
        <w:t>1 marca 2018 r. o przeciwdziałaniu praniu pieniędzy oraz finansowaniu terroryzmu (t. j. Dz. U. 2025 poz. 644) i do jej przestrzegania.</w:t>
      </w:r>
    </w:p>
    <w:p w14:paraId="4F841E16" w14:textId="77777777" w:rsidR="0020323D" w:rsidRPr="003B41D6" w:rsidRDefault="0020323D" w:rsidP="007E398B">
      <w:pPr>
        <w:spacing w:after="120" w:line="276" w:lineRule="auto"/>
        <w:rPr>
          <w:rFonts w:ascii="Times New Roman" w:eastAsia="Aptos" w:hAnsi="Times New Roman"/>
          <w:sz w:val="24"/>
        </w:rPr>
      </w:pPr>
    </w:p>
    <w:p w14:paraId="1A83082A" w14:textId="77777777" w:rsidR="0020323D" w:rsidRPr="003B41D6" w:rsidRDefault="0020323D" w:rsidP="007E398B">
      <w:pPr>
        <w:spacing w:after="120" w:line="276" w:lineRule="auto"/>
        <w:rPr>
          <w:rFonts w:ascii="Times New Roman" w:eastAsia="Aptos" w:hAnsi="Times New Roman"/>
          <w:sz w:val="24"/>
        </w:rPr>
      </w:pPr>
      <w:r w:rsidRPr="003B41D6">
        <w:rPr>
          <w:rFonts w:ascii="Times New Roman" w:eastAsia="Aptos" w:hAnsi="Times New Roman"/>
          <w:sz w:val="24"/>
        </w:rPr>
        <w:t>………………………………….</w:t>
      </w:r>
    </w:p>
    <w:p w14:paraId="2FDCE264" w14:textId="77777777" w:rsidR="0020323D" w:rsidRPr="003B41D6" w:rsidRDefault="0020323D" w:rsidP="007E398B">
      <w:pPr>
        <w:spacing w:after="120" w:line="276" w:lineRule="auto"/>
        <w:ind w:left="5664" w:firstLine="708"/>
        <w:rPr>
          <w:rFonts w:ascii="Times New Roman" w:eastAsia="Aptos" w:hAnsi="Times New Roman"/>
          <w:sz w:val="24"/>
        </w:rPr>
      </w:pPr>
      <w:r w:rsidRPr="003B41D6">
        <w:rPr>
          <w:rFonts w:ascii="Times New Roman" w:eastAsia="Aptos" w:hAnsi="Times New Roman"/>
          <w:sz w:val="24"/>
        </w:rPr>
        <w:t>Podpis osoby współpracującej</w:t>
      </w:r>
    </w:p>
    <w:p w14:paraId="47E5D378" w14:textId="77777777" w:rsidR="0020323D" w:rsidRPr="003B41D6" w:rsidRDefault="0020323D" w:rsidP="007E398B">
      <w:pPr>
        <w:spacing w:after="120"/>
        <w:rPr>
          <w:rFonts w:ascii="Times New Roman" w:hAnsi="Times New Roman"/>
          <w:b/>
          <w:i/>
          <w:sz w:val="24"/>
        </w:rPr>
      </w:pPr>
    </w:p>
    <w:p w14:paraId="56EE84D3" w14:textId="77777777" w:rsidR="0020323D" w:rsidRPr="008E28FF" w:rsidRDefault="0020323D" w:rsidP="007E398B">
      <w:pPr>
        <w:widowControl w:val="0"/>
        <w:suppressAutoHyphens/>
        <w:spacing w:before="120" w:after="120"/>
        <w:rPr>
          <w:rFonts w:ascii="Times New Roman" w:hAnsi="Times New Roman"/>
          <w:sz w:val="24"/>
          <w:lang w:bidi="hi-IN"/>
        </w:rPr>
      </w:pPr>
    </w:p>
    <w:p w14:paraId="049C8C9B" w14:textId="1D965F19" w:rsidR="00EB6A00" w:rsidRDefault="00EB6A00" w:rsidP="007E398B">
      <w:pPr>
        <w:spacing w:afterLines="0" w:after="0"/>
        <w:jc w:val="left"/>
        <w:rPr>
          <w:rFonts w:asciiTheme="minorHAnsi" w:hAnsiTheme="minorHAnsi" w:cstheme="minorHAnsi"/>
          <w:szCs w:val="22"/>
        </w:rPr>
      </w:pPr>
    </w:p>
    <w:sectPr w:rsidR="00EB6A00" w:rsidSect="00CC183F">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AF7EA" w14:textId="77777777" w:rsidR="004F7A58" w:rsidRDefault="004F7A58" w:rsidP="00581B6A">
      <w:pPr>
        <w:spacing w:after="120"/>
      </w:pPr>
      <w:r>
        <w:separator/>
      </w:r>
    </w:p>
  </w:endnote>
  <w:endnote w:type="continuationSeparator" w:id="0">
    <w:p w14:paraId="7F66F9A0" w14:textId="77777777" w:rsidR="004F7A58" w:rsidRDefault="004F7A58" w:rsidP="00581B6A">
      <w:pPr>
        <w:spacing w:after="120"/>
      </w:pPr>
      <w:r>
        <w:continuationSeparator/>
      </w:r>
    </w:p>
  </w:endnote>
  <w:endnote w:type="continuationNotice" w:id="1">
    <w:p w14:paraId="482D8874" w14:textId="77777777" w:rsidR="004F7A58" w:rsidRDefault="004F7A58">
      <w:pPr>
        <w:spacing w:after="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CKLJ+TimesNewRoman">
    <w:altName w:val="Times New Roman"/>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9AE3" w14:textId="77777777" w:rsidR="00E10D6B" w:rsidRDefault="00E10D6B" w:rsidP="00A10A42">
    <w:pPr>
      <w:pStyle w:val="Stopka"/>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0723194"/>
      <w:docPartObj>
        <w:docPartGallery w:val="Page Numbers (Bottom of Page)"/>
        <w:docPartUnique/>
      </w:docPartObj>
    </w:sdtPr>
    <w:sdtEndPr/>
    <w:sdtContent>
      <w:sdt>
        <w:sdtPr>
          <w:id w:val="1728636285"/>
          <w:docPartObj>
            <w:docPartGallery w:val="Page Numbers (Top of Page)"/>
            <w:docPartUnique/>
          </w:docPartObj>
        </w:sdtPr>
        <w:sdtEndPr/>
        <w:sdtContent>
          <w:p w14:paraId="74059803" w14:textId="7FC43F77" w:rsidR="001A2233" w:rsidRDefault="001A2233">
            <w:pPr>
              <w:pStyle w:val="Stopka"/>
              <w:spacing w:after="120"/>
              <w:jc w:val="center"/>
            </w:pPr>
            <w:r>
              <w:t xml:space="preserve">Strona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81598CF" w14:textId="0D7FC3FB" w:rsidR="00E10D6B" w:rsidRDefault="00E10D6B" w:rsidP="00207224">
    <w:pPr>
      <w:pStyle w:val="Stopka"/>
      <w:tabs>
        <w:tab w:val="clear" w:pos="4536"/>
        <w:tab w:val="clear" w:pos="9072"/>
        <w:tab w:val="left" w:pos="1730"/>
      </w:tabs>
      <w:spacing w:after="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5D57C" w14:textId="77777777" w:rsidR="00E10D6B" w:rsidRDefault="00E10D6B" w:rsidP="00A10A42">
    <w:pPr>
      <w:pStyle w:val="Stopka"/>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3F97D" w14:textId="77777777" w:rsidR="004F7A58" w:rsidRDefault="004F7A58" w:rsidP="00581B6A">
      <w:pPr>
        <w:spacing w:after="120"/>
      </w:pPr>
      <w:r>
        <w:separator/>
      </w:r>
    </w:p>
  </w:footnote>
  <w:footnote w:type="continuationSeparator" w:id="0">
    <w:p w14:paraId="4693BF48" w14:textId="77777777" w:rsidR="004F7A58" w:rsidRDefault="004F7A58" w:rsidP="00581B6A">
      <w:pPr>
        <w:spacing w:after="120"/>
      </w:pPr>
      <w:r>
        <w:continuationSeparator/>
      </w:r>
    </w:p>
  </w:footnote>
  <w:footnote w:type="continuationNotice" w:id="1">
    <w:p w14:paraId="75D6A119" w14:textId="77777777" w:rsidR="004F7A58" w:rsidRDefault="004F7A58">
      <w:pPr>
        <w:spacing w:after="120"/>
      </w:pPr>
    </w:p>
  </w:footnote>
  <w:footnote w:id="2">
    <w:p w14:paraId="4DC44EB0" w14:textId="77777777" w:rsidR="00D95EE4" w:rsidRPr="00D705A2" w:rsidRDefault="00D95EE4" w:rsidP="00D95EE4">
      <w:pPr>
        <w:pStyle w:val="Tekstprzypisudolnego"/>
        <w:spacing w:after="120"/>
        <w:jc w:val="left"/>
        <w:rPr>
          <w:rFonts w:ascii="Arial" w:hAnsi="Arial" w:cs="Arial"/>
          <w:szCs w:val="18"/>
        </w:rPr>
      </w:pPr>
      <w:r w:rsidRPr="00D705A2">
        <w:rPr>
          <w:rStyle w:val="Odwoanieprzypisudolnego"/>
          <w:rFonts w:ascii="Arial" w:hAnsi="Arial" w:cs="Arial"/>
          <w:szCs w:val="18"/>
        </w:rPr>
        <w:footnoteRef/>
      </w:r>
      <w:r w:rsidRPr="00D705A2">
        <w:rPr>
          <w:rFonts w:ascii="Arial" w:hAnsi="Arial" w:cs="Arial"/>
          <w:szCs w:val="18"/>
        </w:rPr>
        <w:t xml:space="preserve"> </w:t>
      </w:r>
      <w:r w:rsidRPr="00D705A2">
        <w:rPr>
          <w:rFonts w:ascii="Arial" w:hAnsi="Arial" w:cs="Arial"/>
          <w:i/>
          <w:szCs w:val="18"/>
        </w:rPr>
        <w:t>W zależności od oferty uznanej za najkorzystniejszą</w:t>
      </w:r>
    </w:p>
  </w:footnote>
  <w:footnote w:id="3">
    <w:p w14:paraId="7F0BA294"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4">
    <w:p w14:paraId="7C691680" w14:textId="77777777" w:rsidR="00D95EE4" w:rsidRPr="000B0C2A" w:rsidRDefault="00D95EE4" w:rsidP="00D95EE4">
      <w:pPr>
        <w:pStyle w:val="Tekstprzypisudolnego"/>
        <w:spacing w:after="120"/>
        <w:jc w:val="left"/>
        <w:rPr>
          <w:rFonts w:ascii="Arial" w:hAnsi="Arial" w:cs="Arial"/>
          <w:szCs w:val="18"/>
        </w:rPr>
      </w:pPr>
      <w:r w:rsidRPr="000B0C2A">
        <w:rPr>
          <w:rStyle w:val="Odwoanieprzypisudolnego"/>
          <w:rFonts w:ascii="Arial" w:hAnsi="Arial" w:cs="Arial"/>
          <w:szCs w:val="18"/>
        </w:rPr>
        <w:footnoteRef/>
      </w:r>
      <w:r w:rsidRPr="000B0C2A">
        <w:rPr>
          <w:rFonts w:ascii="Arial" w:hAnsi="Arial" w:cs="Arial"/>
          <w:szCs w:val="18"/>
        </w:rPr>
        <w:t xml:space="preserve"> </w:t>
      </w:r>
      <w:r w:rsidRPr="000B0C2A">
        <w:rPr>
          <w:rFonts w:ascii="Arial" w:hAnsi="Arial" w:cs="Arial"/>
          <w:i/>
          <w:szCs w:val="18"/>
        </w:rPr>
        <w:t>W zależności od oferty uznanej za najkorzystniejszą</w:t>
      </w:r>
    </w:p>
  </w:footnote>
  <w:footnote w:id="5">
    <w:p w14:paraId="66912DC0" w14:textId="0E4A2E87" w:rsidR="00D95EE4" w:rsidRPr="006D6FC8" w:rsidRDefault="00D95EE4" w:rsidP="00D95EE4">
      <w:pPr>
        <w:pStyle w:val="Tekstprzypisudolnego"/>
        <w:spacing w:after="120"/>
        <w:rPr>
          <w:szCs w:val="18"/>
        </w:rPr>
      </w:pPr>
      <w:r>
        <w:rPr>
          <w:rStyle w:val="Odwoanieprzypisudolnego"/>
        </w:rPr>
        <w:footnoteRef/>
      </w:r>
      <w:r w:rsidRPr="008F2C64">
        <w:t xml:space="preserve"> </w:t>
      </w:r>
      <w:r w:rsidR="00933230" w:rsidRPr="00933230">
        <w:rPr>
          <w:i/>
          <w:iCs/>
        </w:rPr>
        <w:t xml:space="preserve">Sąd </w:t>
      </w:r>
      <w:r w:rsidRPr="006D6FC8">
        <w:rPr>
          <w:i/>
          <w:iCs/>
          <w:szCs w:val="18"/>
        </w:rPr>
        <w:t xml:space="preserve">Polubowny przy Prokuratorii Generalnej RP – adres strony www </w:t>
      </w:r>
      <w:hyperlink r:id="rId1" w:history="1">
        <w:r w:rsidRPr="006D6FC8">
          <w:rPr>
            <w:rStyle w:val="Hipercze"/>
            <w:i/>
            <w:iCs/>
            <w:szCs w:val="18"/>
          </w:rPr>
          <w:t>https://sp.prokuratoria.gov.pl/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9CCB" w14:textId="77777777" w:rsidR="00E10D6B" w:rsidRDefault="00E10D6B" w:rsidP="00A10A42">
    <w:pPr>
      <w:pStyle w:val="Nagwek"/>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1F756" w14:textId="401976CB" w:rsidR="00E10D6B" w:rsidRDefault="001A2233" w:rsidP="00214298">
    <w:pPr>
      <w:pStyle w:val="Nagwek"/>
      <w:spacing w:after="120"/>
      <w:ind w:right="-3266"/>
      <w:jc w:val="left"/>
    </w:pPr>
    <w:r w:rsidRPr="001A2233">
      <w:rPr>
        <w:rFonts w:ascii="Aptos" w:eastAsia="Aptos" w:hAnsi="Aptos"/>
        <w:noProof/>
        <w:sz w:val="24"/>
        <w:lang w:eastAsia="en-US"/>
      </w:rPr>
      <w:drawing>
        <wp:inline distT="0" distB="0" distL="0" distR="0" wp14:anchorId="3C821339" wp14:editId="652858E2">
          <wp:extent cx="5731510" cy="531959"/>
          <wp:effectExtent l="0" t="0" r="2540" b="1905"/>
          <wp:docPr id="1316337192" name="Obraz 1316337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319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38809" w14:textId="77777777" w:rsidR="00E10D6B" w:rsidRDefault="00E10D6B" w:rsidP="00A10A42">
    <w:pPr>
      <w:pStyle w:val="Nagwek"/>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0C02F5"/>
    <w:multiLevelType w:val="hybridMultilevel"/>
    <w:tmpl w:val="1F9355B3"/>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623E7420"/>
    <w:name w:val="WW8Num2"/>
    <w:lvl w:ilvl="0">
      <w:start w:val="1"/>
      <w:numFmt w:val="decimal"/>
      <w:lvlText w:val="%1."/>
      <w:lvlJc w:val="left"/>
      <w:pPr>
        <w:tabs>
          <w:tab w:val="num" w:pos="3627"/>
        </w:tabs>
        <w:ind w:left="3627" w:hanging="360"/>
      </w:pPr>
      <w:rPr>
        <w:rFonts w:ascii="Times New Roman" w:hAnsi="Times New Roman" w:cs="Times New Roman"/>
        <w:iCs/>
        <w:sz w:val="22"/>
        <w:szCs w:val="22"/>
      </w:rPr>
    </w:lvl>
  </w:abstractNum>
  <w:abstractNum w:abstractNumId="2" w15:restartNumberingAfterBreak="0">
    <w:nsid w:val="032724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6B57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8B20F2"/>
    <w:multiLevelType w:val="multilevel"/>
    <w:tmpl w:val="A02E991E"/>
    <w:lvl w:ilvl="0">
      <w:start w:val="1"/>
      <w:numFmt w:val="decimal"/>
      <w:pStyle w:val="StylNagwek1Po05wiersz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7556DEE"/>
    <w:multiLevelType w:val="multilevel"/>
    <w:tmpl w:val="56B8636A"/>
    <w:lvl w:ilvl="0">
      <w:start w:val="1"/>
      <w:numFmt w:val="decimal"/>
      <w:lvlText w:val="%1."/>
      <w:lvlJc w:val="left"/>
      <w:pPr>
        <w:tabs>
          <w:tab w:val="num" w:pos="360"/>
        </w:tabs>
        <w:ind w:left="360" w:hanging="360"/>
      </w:pPr>
      <w:rPr>
        <w:rFonts w:hint="default"/>
      </w:rPr>
    </w:lvl>
    <w:lvl w:ilvl="1">
      <w:start w:val="1"/>
      <w:numFmt w:val="decimal"/>
      <w:pStyle w:val="StylNagwek2Po05wiersz1"/>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8AC5F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D044D0"/>
    <w:multiLevelType w:val="multilevel"/>
    <w:tmpl w:val="0415001F"/>
    <w:styleLink w:val="Sty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7F1F6C"/>
    <w:multiLevelType w:val="multilevel"/>
    <w:tmpl w:val="2EAE35B8"/>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1232D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937B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47F46"/>
    <w:multiLevelType w:val="multilevel"/>
    <w:tmpl w:val="06B23C20"/>
    <w:lvl w:ilvl="0">
      <w:start w:val="1"/>
      <w:numFmt w:val="decimal"/>
      <w:lvlText w:val="%1."/>
      <w:lvlJc w:val="left"/>
      <w:pPr>
        <w:tabs>
          <w:tab w:val="num" w:pos="0"/>
        </w:tabs>
        <w:ind w:left="360" w:hanging="360"/>
      </w:pPr>
      <w:rPr>
        <w:rFonts w:hint="default"/>
        <w:b w:val="0"/>
      </w:rPr>
    </w:lvl>
    <w:lvl w:ilvl="1">
      <w:start w:val="1"/>
      <w:numFmt w:val="decimal"/>
      <w:lvlText w:val="3.%2."/>
      <w:lvlJc w:val="left"/>
      <w:pPr>
        <w:ind w:left="1352" w:hanging="360"/>
      </w:pPr>
      <w:rPr>
        <w:rFonts w:hint="default"/>
        <w:w w:val="103"/>
        <w:sz w:val="24"/>
        <w:szCs w:val="24"/>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191038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B451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7B22CB"/>
    <w:multiLevelType w:val="multilevel"/>
    <w:tmpl w:val="82009C1A"/>
    <w:lvl w:ilvl="0">
      <w:start w:val="12"/>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9D22A3C"/>
    <w:multiLevelType w:val="hybridMultilevel"/>
    <w:tmpl w:val="F6E8DF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A1C1446"/>
    <w:multiLevelType w:val="hybridMultilevel"/>
    <w:tmpl w:val="357CEB1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A733E86"/>
    <w:multiLevelType w:val="multilevel"/>
    <w:tmpl w:val="C6EC04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642100"/>
    <w:multiLevelType w:val="hybridMultilevel"/>
    <w:tmpl w:val="A386BBBC"/>
    <w:lvl w:ilvl="0" w:tplc="E9422040">
      <w:start w:val="1"/>
      <w:numFmt w:val="decimal"/>
      <w:lvlText w:val="3.%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C7FCE"/>
    <w:multiLevelType w:val="multilevel"/>
    <w:tmpl w:val="A0D829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5D85B51"/>
    <w:multiLevelType w:val="multilevel"/>
    <w:tmpl w:val="0415001F"/>
    <w:numStyleLink w:val="Styl3"/>
  </w:abstractNum>
  <w:abstractNum w:abstractNumId="21" w15:restartNumberingAfterBreak="0">
    <w:nsid w:val="48E12674"/>
    <w:multiLevelType w:val="multilevel"/>
    <w:tmpl w:val="0415001F"/>
    <w:styleLink w:val="Styl4"/>
    <w:lvl w:ilvl="0">
      <w:start w:val="4"/>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2" w15:restartNumberingAfterBreak="0">
    <w:nsid w:val="492420D1"/>
    <w:multiLevelType w:val="multilevel"/>
    <w:tmpl w:val="0415001F"/>
    <w:numStyleLink w:val="Styl4"/>
  </w:abstractNum>
  <w:abstractNum w:abstractNumId="23" w15:restartNumberingAfterBreak="0">
    <w:nsid w:val="5A390800"/>
    <w:multiLevelType w:val="multilevel"/>
    <w:tmpl w:val="29F634CA"/>
    <w:lvl w:ilvl="0">
      <w:start w:val="2"/>
      <w:numFmt w:val="decimal"/>
      <w:lvlText w:val="%1."/>
      <w:lvlJc w:val="left"/>
      <w:pPr>
        <w:ind w:left="360" w:hanging="360"/>
      </w:pPr>
      <w:rPr>
        <w:rFonts w:hint="default"/>
        <w:sz w:val="22"/>
        <w:szCs w:val="22"/>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502"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24" w15:restartNumberingAfterBreak="0">
    <w:nsid w:val="5C1B2FF5"/>
    <w:multiLevelType w:val="hybridMultilevel"/>
    <w:tmpl w:val="01A8E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ED60D67"/>
    <w:multiLevelType w:val="multilevel"/>
    <w:tmpl w:val="91806438"/>
    <w:lvl w:ilvl="0">
      <w:start w:val="1"/>
      <w:numFmt w:val="decimal"/>
      <w:lvlText w:val="%1."/>
      <w:lvlJc w:val="left"/>
      <w:pPr>
        <w:tabs>
          <w:tab w:val="num" w:pos="720"/>
        </w:tabs>
        <w:ind w:left="720" w:hanging="360"/>
      </w:pPr>
      <w:rPr>
        <w:rFonts w:cs="Times New Roman"/>
        <w:b w:val="0"/>
        <w:bCs/>
      </w:rPr>
    </w:lvl>
    <w:lvl w:ilvl="1">
      <w:start w:val="1"/>
      <w:numFmt w:val="decimal"/>
      <w:isLgl/>
      <w:lvlText w:val="%1.%2."/>
      <w:lvlJc w:val="left"/>
      <w:pPr>
        <w:tabs>
          <w:tab w:val="num" w:pos="846"/>
        </w:tabs>
        <w:ind w:left="846" w:hanging="420"/>
      </w:pPr>
      <w:rPr>
        <w:rFonts w:cs="Times New Roman" w:hint="default"/>
      </w:rPr>
    </w:lvl>
    <w:lvl w:ilvl="2">
      <w:start w:val="1"/>
      <w:numFmt w:val="decimal"/>
      <w:isLgl/>
      <w:lvlText w:val="%1.%2.%3."/>
      <w:lvlJc w:val="left"/>
      <w:pPr>
        <w:tabs>
          <w:tab w:val="num" w:pos="2520"/>
        </w:tabs>
        <w:ind w:left="2520" w:hanging="720"/>
      </w:pPr>
      <w:rPr>
        <w:rFonts w:cs="Times New Roman" w:hint="default"/>
      </w:rPr>
    </w:lvl>
    <w:lvl w:ilvl="3">
      <w:start w:val="1"/>
      <w:numFmt w:val="decimal"/>
      <w:isLgl/>
      <w:lvlText w:val="%1.%2.%3.%4."/>
      <w:lvlJc w:val="left"/>
      <w:pPr>
        <w:tabs>
          <w:tab w:val="num" w:pos="3240"/>
        </w:tabs>
        <w:ind w:left="3240" w:hanging="72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040"/>
        </w:tabs>
        <w:ind w:left="5040" w:hanging="108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6840"/>
        </w:tabs>
        <w:ind w:left="6840" w:hanging="1440"/>
      </w:pPr>
      <w:rPr>
        <w:rFonts w:cs="Times New Roman" w:hint="default"/>
      </w:rPr>
    </w:lvl>
    <w:lvl w:ilvl="8">
      <w:start w:val="1"/>
      <w:numFmt w:val="decimal"/>
      <w:isLgl/>
      <w:lvlText w:val="%1.%2.%3.%4.%5.%6.%7.%8.%9."/>
      <w:lvlJc w:val="left"/>
      <w:pPr>
        <w:tabs>
          <w:tab w:val="num" w:pos="7920"/>
        </w:tabs>
        <w:ind w:left="7920" w:hanging="1800"/>
      </w:pPr>
      <w:rPr>
        <w:rFonts w:cs="Times New Roman" w:hint="default"/>
      </w:rPr>
    </w:lvl>
  </w:abstractNum>
  <w:abstractNum w:abstractNumId="26" w15:restartNumberingAfterBreak="0">
    <w:nsid w:val="5F8B2D22"/>
    <w:multiLevelType w:val="multilevel"/>
    <w:tmpl w:val="57DAA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E059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2F7E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9F38A9"/>
    <w:multiLevelType w:val="multilevel"/>
    <w:tmpl w:val="B2F605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E164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6A3CC1"/>
    <w:multiLevelType w:val="multilevel"/>
    <w:tmpl w:val="7DA6BA4E"/>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2" w15:restartNumberingAfterBreak="0">
    <w:nsid w:val="7284787F"/>
    <w:multiLevelType w:val="multilevel"/>
    <w:tmpl w:val="F09C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9010D6"/>
    <w:multiLevelType w:val="multilevel"/>
    <w:tmpl w:val="F500916C"/>
    <w:lvl w:ilvl="0">
      <w:start w:val="1"/>
      <w:numFmt w:val="decimal"/>
      <w:lvlText w:val="%1."/>
      <w:lvlJc w:val="left"/>
      <w:pPr>
        <w:tabs>
          <w:tab w:val="num" w:pos="432"/>
        </w:tabs>
        <w:ind w:left="432" w:hanging="432"/>
      </w:pPr>
      <w:rPr>
        <w:rFonts w:hint="default"/>
      </w:rPr>
    </w:lvl>
    <w:lvl w:ilvl="1">
      <w:start w:val="1"/>
      <w:numFmt w:val="decimal"/>
      <w:pStyle w:val="StylNagwek2Po05wiersz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0F0218"/>
    <w:multiLevelType w:val="multilevel"/>
    <w:tmpl w:val="6CA092AA"/>
    <w:styleLink w:val="Styl5"/>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447300">
    <w:abstractNumId w:val="5"/>
  </w:num>
  <w:num w:numId="2" w16cid:durableId="283923358">
    <w:abstractNumId w:val="33"/>
  </w:num>
  <w:num w:numId="3" w16cid:durableId="1081367417">
    <w:abstractNumId w:val="4"/>
  </w:num>
  <w:num w:numId="4" w16cid:durableId="836967287">
    <w:abstractNumId w:val="31"/>
  </w:num>
  <w:num w:numId="5" w16cid:durableId="228737181">
    <w:abstractNumId w:val="19"/>
  </w:num>
  <w:num w:numId="6" w16cid:durableId="2007778910">
    <w:abstractNumId w:val="8"/>
  </w:num>
  <w:num w:numId="7" w16cid:durableId="526061319">
    <w:abstractNumId w:val="22"/>
  </w:num>
  <w:num w:numId="8" w16cid:durableId="1323435030">
    <w:abstractNumId w:val="24"/>
  </w:num>
  <w:num w:numId="9" w16cid:durableId="1016074339">
    <w:abstractNumId w:val="18"/>
  </w:num>
  <w:num w:numId="10" w16cid:durableId="904753912">
    <w:abstractNumId w:val="15"/>
  </w:num>
  <w:num w:numId="11" w16cid:durableId="1288467357">
    <w:abstractNumId w:val="20"/>
  </w:num>
  <w:num w:numId="12" w16cid:durableId="41564716">
    <w:abstractNumId w:val="7"/>
  </w:num>
  <w:num w:numId="13" w16cid:durableId="215240589">
    <w:abstractNumId w:val="21"/>
  </w:num>
  <w:num w:numId="14" w16cid:durableId="1534881108">
    <w:abstractNumId w:val="13"/>
  </w:num>
  <w:num w:numId="15" w16cid:durableId="1874995824">
    <w:abstractNumId w:val="23"/>
  </w:num>
  <w:num w:numId="16" w16cid:durableId="463430405">
    <w:abstractNumId w:val="9"/>
  </w:num>
  <w:num w:numId="17" w16cid:durableId="1756436058">
    <w:abstractNumId w:val="3"/>
  </w:num>
  <w:num w:numId="18" w16cid:durableId="1228610820">
    <w:abstractNumId w:val="27"/>
  </w:num>
  <w:num w:numId="19" w16cid:durableId="718750801">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1930188991">
    <w:abstractNumId w:val="14"/>
  </w:num>
  <w:num w:numId="21" w16cid:durableId="272323740">
    <w:abstractNumId w:val="34"/>
  </w:num>
  <w:num w:numId="22" w16cid:durableId="1386102449">
    <w:abstractNumId w:val="28"/>
  </w:num>
  <w:num w:numId="23" w16cid:durableId="1967739646">
    <w:abstractNumId w:val="12"/>
  </w:num>
  <w:num w:numId="24" w16cid:durableId="959190756">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625428376">
    <w:abstractNumId w:val="2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2089226711">
    <w:abstractNumId w:val="27"/>
    <w:lvlOverride w:ilvl="0">
      <w:lvl w:ilvl="0">
        <w:start w:val="1"/>
        <w:numFmt w:val="decimal"/>
        <w:lvlText w:val="%1."/>
        <w:lvlJc w:val="left"/>
        <w:pPr>
          <w:ind w:left="360" w:hanging="360"/>
        </w:pPr>
        <w:rPr>
          <w:rFonts w:hint="default"/>
        </w:rPr>
      </w:lvl>
    </w:lvlOverride>
    <w:lvlOverride w:ilvl="1">
      <w:lvl w:ilvl="1">
        <w:start w:val="1"/>
        <w:numFmt w:val="decimal"/>
        <w:suff w:val="nothing"/>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652560636">
    <w:abstractNumId w:val="2"/>
  </w:num>
  <w:num w:numId="28" w16cid:durableId="814103656">
    <w:abstractNumId w:val="30"/>
  </w:num>
  <w:num w:numId="29" w16cid:durableId="767196940">
    <w:abstractNumId w:val="6"/>
  </w:num>
  <w:num w:numId="30" w16cid:durableId="2121024085">
    <w:abstractNumId w:val="10"/>
  </w:num>
  <w:num w:numId="31" w16cid:durableId="7410992">
    <w:abstractNumId w:val="16"/>
  </w:num>
  <w:num w:numId="32" w16cid:durableId="1822232047">
    <w:abstractNumId w:val="0"/>
  </w:num>
  <w:num w:numId="33" w16cid:durableId="1918123743">
    <w:abstractNumId w:val="11"/>
  </w:num>
  <w:num w:numId="34" w16cid:durableId="860700979">
    <w:abstractNumId w:val="25"/>
  </w:num>
  <w:num w:numId="35" w16cid:durableId="2091850874">
    <w:abstractNumId w:val="26"/>
  </w:num>
  <w:num w:numId="36" w16cid:durableId="833569526">
    <w:abstractNumId w:val="32"/>
  </w:num>
  <w:num w:numId="37" w16cid:durableId="396442064">
    <w:abstractNumId w:val="17"/>
  </w:num>
  <w:num w:numId="38" w16cid:durableId="534195698">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5C"/>
    <w:rsid w:val="000046E1"/>
    <w:rsid w:val="0000509C"/>
    <w:rsid w:val="0000660F"/>
    <w:rsid w:val="00007AAE"/>
    <w:rsid w:val="000120E0"/>
    <w:rsid w:val="00016764"/>
    <w:rsid w:val="00021BE8"/>
    <w:rsid w:val="00024A27"/>
    <w:rsid w:val="00027E87"/>
    <w:rsid w:val="00032B68"/>
    <w:rsid w:val="000414ED"/>
    <w:rsid w:val="0005026B"/>
    <w:rsid w:val="00055258"/>
    <w:rsid w:val="0005527C"/>
    <w:rsid w:val="00056861"/>
    <w:rsid w:val="0006444D"/>
    <w:rsid w:val="00064BEC"/>
    <w:rsid w:val="00071C42"/>
    <w:rsid w:val="00076C18"/>
    <w:rsid w:val="00076EFF"/>
    <w:rsid w:val="000A21DE"/>
    <w:rsid w:val="000A36A6"/>
    <w:rsid w:val="000A7317"/>
    <w:rsid w:val="000B147B"/>
    <w:rsid w:val="000B48AA"/>
    <w:rsid w:val="000B4A42"/>
    <w:rsid w:val="000B6B21"/>
    <w:rsid w:val="000B6C32"/>
    <w:rsid w:val="000B7E25"/>
    <w:rsid w:val="000C45CA"/>
    <w:rsid w:val="000C606B"/>
    <w:rsid w:val="000D010C"/>
    <w:rsid w:val="000D6D7E"/>
    <w:rsid w:val="000E1665"/>
    <w:rsid w:val="000F6658"/>
    <w:rsid w:val="00102E1D"/>
    <w:rsid w:val="00113DEE"/>
    <w:rsid w:val="0013089C"/>
    <w:rsid w:val="00132E74"/>
    <w:rsid w:val="001341C0"/>
    <w:rsid w:val="00134702"/>
    <w:rsid w:val="001407DB"/>
    <w:rsid w:val="00143905"/>
    <w:rsid w:val="00153D40"/>
    <w:rsid w:val="00154948"/>
    <w:rsid w:val="00154BD1"/>
    <w:rsid w:val="00154C1C"/>
    <w:rsid w:val="001623BF"/>
    <w:rsid w:val="0016365A"/>
    <w:rsid w:val="00163C11"/>
    <w:rsid w:val="001711CA"/>
    <w:rsid w:val="0017298A"/>
    <w:rsid w:val="00174AD1"/>
    <w:rsid w:val="00176B94"/>
    <w:rsid w:val="00194119"/>
    <w:rsid w:val="00196B65"/>
    <w:rsid w:val="00197943"/>
    <w:rsid w:val="001A117E"/>
    <w:rsid w:val="001A13CB"/>
    <w:rsid w:val="001A2233"/>
    <w:rsid w:val="001B01AC"/>
    <w:rsid w:val="001B1A60"/>
    <w:rsid w:val="001B2957"/>
    <w:rsid w:val="001B62C6"/>
    <w:rsid w:val="001B6CFC"/>
    <w:rsid w:val="001C2FDE"/>
    <w:rsid w:val="001C7773"/>
    <w:rsid w:val="001D10B4"/>
    <w:rsid w:val="001D1BE8"/>
    <w:rsid w:val="001D2F03"/>
    <w:rsid w:val="001D2F43"/>
    <w:rsid w:val="001E0F3F"/>
    <w:rsid w:val="001E6B43"/>
    <w:rsid w:val="001E6CD9"/>
    <w:rsid w:val="001F69A1"/>
    <w:rsid w:val="0020048C"/>
    <w:rsid w:val="002031C0"/>
    <w:rsid w:val="0020323D"/>
    <w:rsid w:val="002047AB"/>
    <w:rsid w:val="00204F59"/>
    <w:rsid w:val="00207224"/>
    <w:rsid w:val="00211EBF"/>
    <w:rsid w:val="00214298"/>
    <w:rsid w:val="002142C4"/>
    <w:rsid w:val="002270C6"/>
    <w:rsid w:val="00232DD1"/>
    <w:rsid w:val="00233BF2"/>
    <w:rsid w:val="002344F7"/>
    <w:rsid w:val="00235D0C"/>
    <w:rsid w:val="0024002D"/>
    <w:rsid w:val="0024560A"/>
    <w:rsid w:val="00247648"/>
    <w:rsid w:val="00254CBA"/>
    <w:rsid w:val="00255B25"/>
    <w:rsid w:val="00257140"/>
    <w:rsid w:val="0026257C"/>
    <w:rsid w:val="00266CF7"/>
    <w:rsid w:val="002670A9"/>
    <w:rsid w:val="00270538"/>
    <w:rsid w:val="00271AD7"/>
    <w:rsid w:val="00273826"/>
    <w:rsid w:val="0027390B"/>
    <w:rsid w:val="00291B22"/>
    <w:rsid w:val="002924BF"/>
    <w:rsid w:val="002A479E"/>
    <w:rsid w:val="002B79BD"/>
    <w:rsid w:val="002C265D"/>
    <w:rsid w:val="002C4BC4"/>
    <w:rsid w:val="002D3D71"/>
    <w:rsid w:val="002D3E3F"/>
    <w:rsid w:val="002D5DF3"/>
    <w:rsid w:val="002E2DDD"/>
    <w:rsid w:val="002E65F2"/>
    <w:rsid w:val="002F13ED"/>
    <w:rsid w:val="002F43C9"/>
    <w:rsid w:val="00301D51"/>
    <w:rsid w:val="00304853"/>
    <w:rsid w:val="00310C51"/>
    <w:rsid w:val="00324D44"/>
    <w:rsid w:val="00327F73"/>
    <w:rsid w:val="00337A96"/>
    <w:rsid w:val="0034332A"/>
    <w:rsid w:val="00352031"/>
    <w:rsid w:val="003538E8"/>
    <w:rsid w:val="00353ACF"/>
    <w:rsid w:val="003579BC"/>
    <w:rsid w:val="00357F49"/>
    <w:rsid w:val="00361CFA"/>
    <w:rsid w:val="00363ECA"/>
    <w:rsid w:val="00365CD0"/>
    <w:rsid w:val="003708A1"/>
    <w:rsid w:val="00375A55"/>
    <w:rsid w:val="00375BD3"/>
    <w:rsid w:val="003853B5"/>
    <w:rsid w:val="00387705"/>
    <w:rsid w:val="0039364C"/>
    <w:rsid w:val="00397DE5"/>
    <w:rsid w:val="003A117A"/>
    <w:rsid w:val="003A1A9B"/>
    <w:rsid w:val="003A303C"/>
    <w:rsid w:val="003A6294"/>
    <w:rsid w:val="003B41D6"/>
    <w:rsid w:val="003C2B2F"/>
    <w:rsid w:val="003C5026"/>
    <w:rsid w:val="003D08C2"/>
    <w:rsid w:val="003D3B8B"/>
    <w:rsid w:val="003E4975"/>
    <w:rsid w:val="003E67FE"/>
    <w:rsid w:val="003F1288"/>
    <w:rsid w:val="00403DB0"/>
    <w:rsid w:val="004202BE"/>
    <w:rsid w:val="004241A2"/>
    <w:rsid w:val="00427272"/>
    <w:rsid w:val="004300D5"/>
    <w:rsid w:val="00430F6E"/>
    <w:rsid w:val="00431815"/>
    <w:rsid w:val="0043213B"/>
    <w:rsid w:val="00435754"/>
    <w:rsid w:val="00442C66"/>
    <w:rsid w:val="004434E6"/>
    <w:rsid w:val="00451889"/>
    <w:rsid w:val="00452365"/>
    <w:rsid w:val="0045790D"/>
    <w:rsid w:val="004601C7"/>
    <w:rsid w:val="00462D53"/>
    <w:rsid w:val="00463552"/>
    <w:rsid w:val="00463E98"/>
    <w:rsid w:val="00470A9A"/>
    <w:rsid w:val="00473E19"/>
    <w:rsid w:val="00484ABD"/>
    <w:rsid w:val="0048739E"/>
    <w:rsid w:val="004877BC"/>
    <w:rsid w:val="00493F79"/>
    <w:rsid w:val="0049548F"/>
    <w:rsid w:val="004A23F2"/>
    <w:rsid w:val="004B0619"/>
    <w:rsid w:val="004B098C"/>
    <w:rsid w:val="004B2DDB"/>
    <w:rsid w:val="004C54C8"/>
    <w:rsid w:val="004D325F"/>
    <w:rsid w:val="004D6E33"/>
    <w:rsid w:val="004F0982"/>
    <w:rsid w:val="004F16F8"/>
    <w:rsid w:val="004F1CF6"/>
    <w:rsid w:val="004F4941"/>
    <w:rsid w:val="004F7A58"/>
    <w:rsid w:val="00501EAD"/>
    <w:rsid w:val="005023A9"/>
    <w:rsid w:val="00502B0A"/>
    <w:rsid w:val="005058DA"/>
    <w:rsid w:val="00513716"/>
    <w:rsid w:val="0053055A"/>
    <w:rsid w:val="00530D8C"/>
    <w:rsid w:val="00531699"/>
    <w:rsid w:val="0053550F"/>
    <w:rsid w:val="00541749"/>
    <w:rsid w:val="00542CB0"/>
    <w:rsid w:val="00557E93"/>
    <w:rsid w:val="00563681"/>
    <w:rsid w:val="00567FEC"/>
    <w:rsid w:val="00572B53"/>
    <w:rsid w:val="00581B6A"/>
    <w:rsid w:val="00581F2B"/>
    <w:rsid w:val="0058747E"/>
    <w:rsid w:val="005915AA"/>
    <w:rsid w:val="00592F90"/>
    <w:rsid w:val="00597CC8"/>
    <w:rsid w:val="005A2815"/>
    <w:rsid w:val="005A33B6"/>
    <w:rsid w:val="005A7648"/>
    <w:rsid w:val="005A789B"/>
    <w:rsid w:val="005A7CEC"/>
    <w:rsid w:val="005B2FEB"/>
    <w:rsid w:val="005B4887"/>
    <w:rsid w:val="005B78C0"/>
    <w:rsid w:val="005C2242"/>
    <w:rsid w:val="005C66BE"/>
    <w:rsid w:val="005C7B3C"/>
    <w:rsid w:val="005D74A6"/>
    <w:rsid w:val="005E4FD7"/>
    <w:rsid w:val="005E64B4"/>
    <w:rsid w:val="005E7B4B"/>
    <w:rsid w:val="005F6838"/>
    <w:rsid w:val="005F686E"/>
    <w:rsid w:val="00600F7E"/>
    <w:rsid w:val="006048ED"/>
    <w:rsid w:val="006052AA"/>
    <w:rsid w:val="006054A0"/>
    <w:rsid w:val="006079DE"/>
    <w:rsid w:val="006100B1"/>
    <w:rsid w:val="00611251"/>
    <w:rsid w:val="006129D2"/>
    <w:rsid w:val="00615D49"/>
    <w:rsid w:val="00621342"/>
    <w:rsid w:val="006235DF"/>
    <w:rsid w:val="00624192"/>
    <w:rsid w:val="00624420"/>
    <w:rsid w:val="00631B03"/>
    <w:rsid w:val="0064034E"/>
    <w:rsid w:val="0064035B"/>
    <w:rsid w:val="0064182D"/>
    <w:rsid w:val="006475B0"/>
    <w:rsid w:val="00663E4C"/>
    <w:rsid w:val="00664C12"/>
    <w:rsid w:val="006661AB"/>
    <w:rsid w:val="00676F7D"/>
    <w:rsid w:val="00677CB5"/>
    <w:rsid w:val="00680078"/>
    <w:rsid w:val="0068561E"/>
    <w:rsid w:val="0069461C"/>
    <w:rsid w:val="006970F0"/>
    <w:rsid w:val="006A72EB"/>
    <w:rsid w:val="006B3420"/>
    <w:rsid w:val="006B7710"/>
    <w:rsid w:val="006C1575"/>
    <w:rsid w:val="006C2821"/>
    <w:rsid w:val="006C4FDE"/>
    <w:rsid w:val="006C6669"/>
    <w:rsid w:val="006D0291"/>
    <w:rsid w:val="006D0A88"/>
    <w:rsid w:val="006D4DB4"/>
    <w:rsid w:val="006E0162"/>
    <w:rsid w:val="006F2C39"/>
    <w:rsid w:val="007007D3"/>
    <w:rsid w:val="00701423"/>
    <w:rsid w:val="00712292"/>
    <w:rsid w:val="007242AE"/>
    <w:rsid w:val="00733A2A"/>
    <w:rsid w:val="00743B41"/>
    <w:rsid w:val="007449F4"/>
    <w:rsid w:val="007461AA"/>
    <w:rsid w:val="00750D98"/>
    <w:rsid w:val="00752818"/>
    <w:rsid w:val="007532E4"/>
    <w:rsid w:val="00753308"/>
    <w:rsid w:val="00753C72"/>
    <w:rsid w:val="00756875"/>
    <w:rsid w:val="00757F41"/>
    <w:rsid w:val="00762954"/>
    <w:rsid w:val="00762DC6"/>
    <w:rsid w:val="0076521E"/>
    <w:rsid w:val="00766263"/>
    <w:rsid w:val="00767CF1"/>
    <w:rsid w:val="007815DE"/>
    <w:rsid w:val="00783F12"/>
    <w:rsid w:val="00785039"/>
    <w:rsid w:val="00786870"/>
    <w:rsid w:val="00793EF9"/>
    <w:rsid w:val="00794A7B"/>
    <w:rsid w:val="007A04A9"/>
    <w:rsid w:val="007A5485"/>
    <w:rsid w:val="007A5BAC"/>
    <w:rsid w:val="007A6400"/>
    <w:rsid w:val="007A6523"/>
    <w:rsid w:val="007A77AF"/>
    <w:rsid w:val="007B395A"/>
    <w:rsid w:val="007B3A54"/>
    <w:rsid w:val="007D178D"/>
    <w:rsid w:val="007D6424"/>
    <w:rsid w:val="007E398B"/>
    <w:rsid w:val="007F171E"/>
    <w:rsid w:val="007F7B56"/>
    <w:rsid w:val="008000C5"/>
    <w:rsid w:val="00814667"/>
    <w:rsid w:val="00816596"/>
    <w:rsid w:val="00817AB8"/>
    <w:rsid w:val="0082035C"/>
    <w:rsid w:val="00826E26"/>
    <w:rsid w:val="00834837"/>
    <w:rsid w:val="00835C4F"/>
    <w:rsid w:val="00846C1F"/>
    <w:rsid w:val="00847365"/>
    <w:rsid w:val="00851531"/>
    <w:rsid w:val="00851F7C"/>
    <w:rsid w:val="00854459"/>
    <w:rsid w:val="00855DA3"/>
    <w:rsid w:val="008572B6"/>
    <w:rsid w:val="00871493"/>
    <w:rsid w:val="00875F1A"/>
    <w:rsid w:val="00880298"/>
    <w:rsid w:val="00880455"/>
    <w:rsid w:val="008819BC"/>
    <w:rsid w:val="0088779A"/>
    <w:rsid w:val="00890399"/>
    <w:rsid w:val="008926E0"/>
    <w:rsid w:val="008944D9"/>
    <w:rsid w:val="008944DD"/>
    <w:rsid w:val="00897B83"/>
    <w:rsid w:val="008A36B9"/>
    <w:rsid w:val="008B1EAE"/>
    <w:rsid w:val="008B41A7"/>
    <w:rsid w:val="008B6A1C"/>
    <w:rsid w:val="008B7D56"/>
    <w:rsid w:val="008C7788"/>
    <w:rsid w:val="008D2871"/>
    <w:rsid w:val="008D3187"/>
    <w:rsid w:val="008D5C20"/>
    <w:rsid w:val="008E1827"/>
    <w:rsid w:val="008E684B"/>
    <w:rsid w:val="008E7A38"/>
    <w:rsid w:val="008F39AF"/>
    <w:rsid w:val="008F6936"/>
    <w:rsid w:val="00902643"/>
    <w:rsid w:val="00910DC9"/>
    <w:rsid w:val="00913E83"/>
    <w:rsid w:val="00923F6C"/>
    <w:rsid w:val="009249E4"/>
    <w:rsid w:val="00926452"/>
    <w:rsid w:val="00927989"/>
    <w:rsid w:val="00930441"/>
    <w:rsid w:val="00932822"/>
    <w:rsid w:val="0093283E"/>
    <w:rsid w:val="00933230"/>
    <w:rsid w:val="009351B6"/>
    <w:rsid w:val="00936C02"/>
    <w:rsid w:val="009425C6"/>
    <w:rsid w:val="00944A1D"/>
    <w:rsid w:val="0094767D"/>
    <w:rsid w:val="0095658C"/>
    <w:rsid w:val="00961567"/>
    <w:rsid w:val="00963893"/>
    <w:rsid w:val="009638AC"/>
    <w:rsid w:val="00966700"/>
    <w:rsid w:val="00966C90"/>
    <w:rsid w:val="00967AF6"/>
    <w:rsid w:val="009713B9"/>
    <w:rsid w:val="00971BEB"/>
    <w:rsid w:val="0097243A"/>
    <w:rsid w:val="009734CE"/>
    <w:rsid w:val="0098046F"/>
    <w:rsid w:val="0098616C"/>
    <w:rsid w:val="00991802"/>
    <w:rsid w:val="009957F6"/>
    <w:rsid w:val="009B1322"/>
    <w:rsid w:val="009B243D"/>
    <w:rsid w:val="009B4083"/>
    <w:rsid w:val="009B47E2"/>
    <w:rsid w:val="009B7C53"/>
    <w:rsid w:val="009C0A8E"/>
    <w:rsid w:val="009C384A"/>
    <w:rsid w:val="009C5319"/>
    <w:rsid w:val="009D2261"/>
    <w:rsid w:val="009D33E1"/>
    <w:rsid w:val="009D6CEA"/>
    <w:rsid w:val="009E035B"/>
    <w:rsid w:val="009E1C59"/>
    <w:rsid w:val="009E20B7"/>
    <w:rsid w:val="009E2C2B"/>
    <w:rsid w:val="009E7632"/>
    <w:rsid w:val="009F4562"/>
    <w:rsid w:val="009F46E5"/>
    <w:rsid w:val="00A01436"/>
    <w:rsid w:val="00A01D0B"/>
    <w:rsid w:val="00A02E60"/>
    <w:rsid w:val="00A04EE3"/>
    <w:rsid w:val="00A10A42"/>
    <w:rsid w:val="00A12DB1"/>
    <w:rsid w:val="00A13BCE"/>
    <w:rsid w:val="00A2415B"/>
    <w:rsid w:val="00A2468F"/>
    <w:rsid w:val="00A24CE4"/>
    <w:rsid w:val="00A24E95"/>
    <w:rsid w:val="00A250D0"/>
    <w:rsid w:val="00A30993"/>
    <w:rsid w:val="00A33DB5"/>
    <w:rsid w:val="00A36E33"/>
    <w:rsid w:val="00A4211A"/>
    <w:rsid w:val="00A449EA"/>
    <w:rsid w:val="00A46AEB"/>
    <w:rsid w:val="00A56C92"/>
    <w:rsid w:val="00A574BA"/>
    <w:rsid w:val="00A632B5"/>
    <w:rsid w:val="00A75DBE"/>
    <w:rsid w:val="00A76435"/>
    <w:rsid w:val="00A8195A"/>
    <w:rsid w:val="00A819DA"/>
    <w:rsid w:val="00A872E1"/>
    <w:rsid w:val="00A90E32"/>
    <w:rsid w:val="00A9141D"/>
    <w:rsid w:val="00A915B4"/>
    <w:rsid w:val="00A93B75"/>
    <w:rsid w:val="00A943C3"/>
    <w:rsid w:val="00A975D5"/>
    <w:rsid w:val="00AA2199"/>
    <w:rsid w:val="00AA3457"/>
    <w:rsid w:val="00AB4E88"/>
    <w:rsid w:val="00AB56F1"/>
    <w:rsid w:val="00AB5DF6"/>
    <w:rsid w:val="00AC246C"/>
    <w:rsid w:val="00AD6E64"/>
    <w:rsid w:val="00AE2195"/>
    <w:rsid w:val="00AE4B51"/>
    <w:rsid w:val="00AE6FB3"/>
    <w:rsid w:val="00AF1712"/>
    <w:rsid w:val="00AF6B3E"/>
    <w:rsid w:val="00AF7419"/>
    <w:rsid w:val="00AF781F"/>
    <w:rsid w:val="00B0027F"/>
    <w:rsid w:val="00B0162D"/>
    <w:rsid w:val="00B0375D"/>
    <w:rsid w:val="00B03F63"/>
    <w:rsid w:val="00B1209A"/>
    <w:rsid w:val="00B12B64"/>
    <w:rsid w:val="00B13241"/>
    <w:rsid w:val="00B25A99"/>
    <w:rsid w:val="00B262F9"/>
    <w:rsid w:val="00B27CBF"/>
    <w:rsid w:val="00B31A70"/>
    <w:rsid w:val="00B421A2"/>
    <w:rsid w:val="00B43EA0"/>
    <w:rsid w:val="00B44C1D"/>
    <w:rsid w:val="00B47B28"/>
    <w:rsid w:val="00B50402"/>
    <w:rsid w:val="00B5245C"/>
    <w:rsid w:val="00B611C3"/>
    <w:rsid w:val="00B614FD"/>
    <w:rsid w:val="00B627CF"/>
    <w:rsid w:val="00B63E4D"/>
    <w:rsid w:val="00B676C0"/>
    <w:rsid w:val="00B702D2"/>
    <w:rsid w:val="00B727D0"/>
    <w:rsid w:val="00B73125"/>
    <w:rsid w:val="00B80855"/>
    <w:rsid w:val="00B81A09"/>
    <w:rsid w:val="00B879A4"/>
    <w:rsid w:val="00B9509D"/>
    <w:rsid w:val="00BA05CA"/>
    <w:rsid w:val="00BA12C5"/>
    <w:rsid w:val="00BA2A79"/>
    <w:rsid w:val="00BC0FE0"/>
    <w:rsid w:val="00BC495E"/>
    <w:rsid w:val="00BC5C91"/>
    <w:rsid w:val="00BD1F82"/>
    <w:rsid w:val="00BD24DA"/>
    <w:rsid w:val="00BD5439"/>
    <w:rsid w:val="00BD7A9F"/>
    <w:rsid w:val="00BE4FE9"/>
    <w:rsid w:val="00BE795E"/>
    <w:rsid w:val="00BF2731"/>
    <w:rsid w:val="00BF499F"/>
    <w:rsid w:val="00BF6CAD"/>
    <w:rsid w:val="00C01657"/>
    <w:rsid w:val="00C060D1"/>
    <w:rsid w:val="00C0798F"/>
    <w:rsid w:val="00C24460"/>
    <w:rsid w:val="00C3016D"/>
    <w:rsid w:val="00C355BC"/>
    <w:rsid w:val="00C4344D"/>
    <w:rsid w:val="00C44691"/>
    <w:rsid w:val="00C512AF"/>
    <w:rsid w:val="00C54359"/>
    <w:rsid w:val="00C617C9"/>
    <w:rsid w:val="00C66B7A"/>
    <w:rsid w:val="00C67827"/>
    <w:rsid w:val="00C7522C"/>
    <w:rsid w:val="00C763C6"/>
    <w:rsid w:val="00C8225A"/>
    <w:rsid w:val="00C83424"/>
    <w:rsid w:val="00C84D9F"/>
    <w:rsid w:val="00C87324"/>
    <w:rsid w:val="00C874CA"/>
    <w:rsid w:val="00C875E6"/>
    <w:rsid w:val="00C914C5"/>
    <w:rsid w:val="00C916BB"/>
    <w:rsid w:val="00C91BAA"/>
    <w:rsid w:val="00C949A1"/>
    <w:rsid w:val="00CA3781"/>
    <w:rsid w:val="00CA4610"/>
    <w:rsid w:val="00CB0998"/>
    <w:rsid w:val="00CB2264"/>
    <w:rsid w:val="00CB4F36"/>
    <w:rsid w:val="00CB6C17"/>
    <w:rsid w:val="00CC183F"/>
    <w:rsid w:val="00CC33CD"/>
    <w:rsid w:val="00CC355D"/>
    <w:rsid w:val="00CD166B"/>
    <w:rsid w:val="00CD3516"/>
    <w:rsid w:val="00CD6FF8"/>
    <w:rsid w:val="00CD7900"/>
    <w:rsid w:val="00CE084B"/>
    <w:rsid w:val="00CE2482"/>
    <w:rsid w:val="00CE28E5"/>
    <w:rsid w:val="00CE5DA3"/>
    <w:rsid w:val="00CE699B"/>
    <w:rsid w:val="00D0401B"/>
    <w:rsid w:val="00D042C6"/>
    <w:rsid w:val="00D079D7"/>
    <w:rsid w:val="00D120B4"/>
    <w:rsid w:val="00D15ABE"/>
    <w:rsid w:val="00D25742"/>
    <w:rsid w:val="00D2676D"/>
    <w:rsid w:val="00D30C45"/>
    <w:rsid w:val="00D33D12"/>
    <w:rsid w:val="00D35783"/>
    <w:rsid w:val="00D44682"/>
    <w:rsid w:val="00D46DB7"/>
    <w:rsid w:val="00D46E98"/>
    <w:rsid w:val="00D47A7D"/>
    <w:rsid w:val="00D50E34"/>
    <w:rsid w:val="00D52613"/>
    <w:rsid w:val="00D63621"/>
    <w:rsid w:val="00D66292"/>
    <w:rsid w:val="00D67081"/>
    <w:rsid w:val="00D7164C"/>
    <w:rsid w:val="00D95EE4"/>
    <w:rsid w:val="00D962E3"/>
    <w:rsid w:val="00DA147E"/>
    <w:rsid w:val="00DA1785"/>
    <w:rsid w:val="00DA18A6"/>
    <w:rsid w:val="00DA413B"/>
    <w:rsid w:val="00DA5518"/>
    <w:rsid w:val="00DA64C8"/>
    <w:rsid w:val="00DA7134"/>
    <w:rsid w:val="00DB660B"/>
    <w:rsid w:val="00DC1ED0"/>
    <w:rsid w:val="00DC406B"/>
    <w:rsid w:val="00DC58CF"/>
    <w:rsid w:val="00DD0A4A"/>
    <w:rsid w:val="00DD3731"/>
    <w:rsid w:val="00DD4399"/>
    <w:rsid w:val="00DD77D4"/>
    <w:rsid w:val="00DE1F89"/>
    <w:rsid w:val="00DE26EC"/>
    <w:rsid w:val="00DF3F96"/>
    <w:rsid w:val="00DF4147"/>
    <w:rsid w:val="00E1094D"/>
    <w:rsid w:val="00E10D6B"/>
    <w:rsid w:val="00E13FD4"/>
    <w:rsid w:val="00E22BA5"/>
    <w:rsid w:val="00E312F8"/>
    <w:rsid w:val="00E3172D"/>
    <w:rsid w:val="00E37CB1"/>
    <w:rsid w:val="00E41A21"/>
    <w:rsid w:val="00E41ECB"/>
    <w:rsid w:val="00E43551"/>
    <w:rsid w:val="00E46734"/>
    <w:rsid w:val="00E46987"/>
    <w:rsid w:val="00E46B00"/>
    <w:rsid w:val="00E503D0"/>
    <w:rsid w:val="00E51B9C"/>
    <w:rsid w:val="00E62294"/>
    <w:rsid w:val="00E63AA3"/>
    <w:rsid w:val="00E66033"/>
    <w:rsid w:val="00E73517"/>
    <w:rsid w:val="00E73594"/>
    <w:rsid w:val="00E73E07"/>
    <w:rsid w:val="00E810B5"/>
    <w:rsid w:val="00E817AC"/>
    <w:rsid w:val="00E8707B"/>
    <w:rsid w:val="00E874BD"/>
    <w:rsid w:val="00E92849"/>
    <w:rsid w:val="00E9735A"/>
    <w:rsid w:val="00EA310B"/>
    <w:rsid w:val="00EA688B"/>
    <w:rsid w:val="00EB6A00"/>
    <w:rsid w:val="00EC1B1C"/>
    <w:rsid w:val="00ED1501"/>
    <w:rsid w:val="00ED35A6"/>
    <w:rsid w:val="00ED42EF"/>
    <w:rsid w:val="00EE02D8"/>
    <w:rsid w:val="00EE2482"/>
    <w:rsid w:val="00EE6140"/>
    <w:rsid w:val="00EE676D"/>
    <w:rsid w:val="00EF0151"/>
    <w:rsid w:val="00EF45DE"/>
    <w:rsid w:val="00EF4EC7"/>
    <w:rsid w:val="00EF599A"/>
    <w:rsid w:val="00EF669C"/>
    <w:rsid w:val="00EF68F8"/>
    <w:rsid w:val="00EF69CD"/>
    <w:rsid w:val="00F01AB3"/>
    <w:rsid w:val="00F02A99"/>
    <w:rsid w:val="00F070D3"/>
    <w:rsid w:val="00F11FB9"/>
    <w:rsid w:val="00F15EF6"/>
    <w:rsid w:val="00F170EF"/>
    <w:rsid w:val="00F17B1C"/>
    <w:rsid w:val="00F244CD"/>
    <w:rsid w:val="00F30B82"/>
    <w:rsid w:val="00F313F8"/>
    <w:rsid w:val="00F342D7"/>
    <w:rsid w:val="00F37E23"/>
    <w:rsid w:val="00F4084A"/>
    <w:rsid w:val="00F4120E"/>
    <w:rsid w:val="00F41B5B"/>
    <w:rsid w:val="00F45454"/>
    <w:rsid w:val="00F524BC"/>
    <w:rsid w:val="00F54E3F"/>
    <w:rsid w:val="00F56130"/>
    <w:rsid w:val="00F604CE"/>
    <w:rsid w:val="00F62715"/>
    <w:rsid w:val="00F62EE1"/>
    <w:rsid w:val="00F651D3"/>
    <w:rsid w:val="00F65328"/>
    <w:rsid w:val="00F67367"/>
    <w:rsid w:val="00F70159"/>
    <w:rsid w:val="00F76550"/>
    <w:rsid w:val="00F831ED"/>
    <w:rsid w:val="00F852C0"/>
    <w:rsid w:val="00F86566"/>
    <w:rsid w:val="00F93BD6"/>
    <w:rsid w:val="00FA57D0"/>
    <w:rsid w:val="00FA61FA"/>
    <w:rsid w:val="00FB44DA"/>
    <w:rsid w:val="00FB67A3"/>
    <w:rsid w:val="00FC0830"/>
    <w:rsid w:val="00FC558E"/>
    <w:rsid w:val="00FC62A2"/>
    <w:rsid w:val="00FD4DA7"/>
    <w:rsid w:val="00FF205E"/>
    <w:rsid w:val="00FF2620"/>
    <w:rsid w:val="00FF500E"/>
    <w:rsid w:val="00FF6D06"/>
    <w:rsid w:val="39D09E58"/>
    <w:rsid w:val="3F0C89D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D1A38"/>
  <w15:chartTrackingRefBased/>
  <w15:docId w15:val="{4832AC25-8CAE-41E6-AF86-C1915C46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uiPriority="11" w:qFormat="1"/>
    <w:lsdException w:name="Body Text 2" w:uiPriority="99"/>
    <w:lsdException w:name="Block Text"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0298"/>
    <w:pPr>
      <w:spacing w:afterLines="50" w:after="50"/>
      <w:jc w:val="both"/>
    </w:pPr>
    <w:rPr>
      <w:rFonts w:ascii="Verdana" w:hAnsi="Verdana"/>
      <w:sz w:val="22"/>
      <w:szCs w:val="24"/>
    </w:rPr>
  </w:style>
  <w:style w:type="paragraph" w:styleId="Nagwek1">
    <w:name w:val="heading 1"/>
    <w:basedOn w:val="Normalny"/>
    <w:next w:val="Normalny"/>
    <w:qFormat/>
    <w:rsid w:val="000F6658"/>
    <w:pPr>
      <w:keepNext/>
      <w:numPr>
        <w:numId w:val="4"/>
      </w:numPr>
      <w:spacing w:before="240" w:after="60"/>
      <w:jc w:val="left"/>
      <w:outlineLvl w:val="0"/>
    </w:pPr>
    <w:rPr>
      <w:rFonts w:ascii="Arial" w:hAnsi="Arial" w:cs="Arial"/>
      <w:b/>
      <w:bCs/>
      <w:kern w:val="32"/>
      <w:sz w:val="32"/>
      <w:szCs w:val="32"/>
    </w:rPr>
  </w:style>
  <w:style w:type="paragraph" w:styleId="Nagwek2">
    <w:name w:val="heading 2"/>
    <w:basedOn w:val="Normalny"/>
    <w:next w:val="Normalny"/>
    <w:link w:val="Nagwek2Znak"/>
    <w:qFormat/>
    <w:rsid w:val="000F6658"/>
    <w:pPr>
      <w:keepNext/>
      <w:numPr>
        <w:ilvl w:val="1"/>
        <w:numId w:val="4"/>
      </w:numPr>
      <w:spacing w:before="240" w:after="60"/>
      <w:jc w:val="left"/>
      <w:outlineLvl w:val="1"/>
    </w:pPr>
    <w:rPr>
      <w:rFonts w:ascii="Arial" w:hAnsi="Arial" w:cs="Arial"/>
      <w:b/>
      <w:bCs/>
      <w:i/>
      <w:iCs/>
      <w:sz w:val="26"/>
      <w:szCs w:val="28"/>
    </w:rPr>
  </w:style>
  <w:style w:type="paragraph" w:styleId="Nagwek3">
    <w:name w:val="heading 3"/>
    <w:basedOn w:val="Normalny"/>
    <w:next w:val="Normalny"/>
    <w:link w:val="Nagwek3Znak"/>
    <w:qFormat/>
    <w:rsid w:val="000F6658"/>
    <w:pPr>
      <w:keepNext/>
      <w:numPr>
        <w:ilvl w:val="2"/>
        <w:numId w:val="4"/>
      </w:numPr>
      <w:spacing w:before="240" w:afterLines="0" w:after="120"/>
      <w:jc w:val="left"/>
      <w:outlineLvl w:val="2"/>
    </w:pPr>
    <w:rPr>
      <w:rFonts w:ascii="Arial" w:hAnsi="Arial"/>
      <w:b/>
      <w:sz w:val="24"/>
    </w:rPr>
  </w:style>
  <w:style w:type="paragraph" w:styleId="Nagwek4">
    <w:name w:val="heading 4"/>
    <w:basedOn w:val="Normalny"/>
    <w:next w:val="Normalny"/>
    <w:qFormat/>
    <w:rsid w:val="000F6658"/>
    <w:pPr>
      <w:keepNext/>
      <w:numPr>
        <w:ilvl w:val="3"/>
        <w:numId w:val="4"/>
      </w:numPr>
      <w:spacing w:before="240" w:after="60"/>
      <w:outlineLvl w:val="3"/>
    </w:pPr>
    <w:rPr>
      <w:rFonts w:ascii="Times New Roman" w:hAnsi="Times New Roman"/>
      <w:b/>
      <w:bCs/>
      <w:sz w:val="28"/>
      <w:szCs w:val="28"/>
    </w:rPr>
  </w:style>
  <w:style w:type="paragraph" w:styleId="Nagwek5">
    <w:name w:val="heading 5"/>
    <w:basedOn w:val="Normalny"/>
    <w:next w:val="Normalny"/>
    <w:qFormat/>
    <w:rsid w:val="000F6658"/>
    <w:pPr>
      <w:numPr>
        <w:ilvl w:val="4"/>
        <w:numId w:val="4"/>
      </w:numPr>
      <w:spacing w:before="240" w:after="60"/>
      <w:outlineLvl w:val="4"/>
    </w:pPr>
    <w:rPr>
      <w:b/>
      <w:bCs/>
      <w:i/>
      <w:iCs/>
      <w:sz w:val="26"/>
      <w:szCs w:val="26"/>
    </w:rPr>
  </w:style>
  <w:style w:type="paragraph" w:styleId="Nagwek6">
    <w:name w:val="heading 6"/>
    <w:basedOn w:val="Normalny"/>
    <w:next w:val="Normalny"/>
    <w:qFormat/>
    <w:rsid w:val="000F6658"/>
    <w:pPr>
      <w:numPr>
        <w:ilvl w:val="5"/>
        <w:numId w:val="4"/>
      </w:numPr>
      <w:spacing w:before="240" w:after="60"/>
      <w:outlineLvl w:val="5"/>
    </w:pPr>
    <w:rPr>
      <w:rFonts w:ascii="Times New Roman" w:hAnsi="Times New Roman"/>
      <w:b/>
      <w:bCs/>
      <w:szCs w:val="22"/>
    </w:rPr>
  </w:style>
  <w:style w:type="paragraph" w:styleId="Nagwek7">
    <w:name w:val="heading 7"/>
    <w:basedOn w:val="Normalny"/>
    <w:next w:val="Normalny"/>
    <w:qFormat/>
    <w:rsid w:val="000F6658"/>
    <w:pPr>
      <w:numPr>
        <w:ilvl w:val="6"/>
        <w:numId w:val="4"/>
      </w:numPr>
      <w:spacing w:before="240" w:after="60"/>
      <w:outlineLvl w:val="6"/>
    </w:pPr>
    <w:rPr>
      <w:rFonts w:ascii="Times New Roman" w:hAnsi="Times New Roman"/>
      <w:sz w:val="24"/>
    </w:rPr>
  </w:style>
  <w:style w:type="paragraph" w:styleId="Nagwek8">
    <w:name w:val="heading 8"/>
    <w:basedOn w:val="Normalny"/>
    <w:next w:val="Normalny"/>
    <w:qFormat/>
    <w:rsid w:val="000F6658"/>
    <w:pPr>
      <w:numPr>
        <w:ilvl w:val="7"/>
        <w:numId w:val="4"/>
      </w:numPr>
      <w:spacing w:before="240" w:after="60"/>
      <w:outlineLvl w:val="7"/>
    </w:pPr>
    <w:rPr>
      <w:rFonts w:ascii="Times New Roman" w:hAnsi="Times New Roman"/>
      <w:i/>
      <w:iCs/>
      <w:sz w:val="24"/>
    </w:rPr>
  </w:style>
  <w:style w:type="paragraph" w:styleId="Nagwek9">
    <w:name w:val="heading 9"/>
    <w:basedOn w:val="Normalny"/>
    <w:next w:val="Normalny"/>
    <w:qFormat/>
    <w:rsid w:val="000F6658"/>
    <w:pPr>
      <w:numPr>
        <w:ilvl w:val="8"/>
        <w:numId w:val="4"/>
      </w:num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5245C"/>
    <w:pPr>
      <w:tabs>
        <w:tab w:val="center" w:pos="4536"/>
        <w:tab w:val="right" w:pos="9072"/>
      </w:tabs>
    </w:pPr>
  </w:style>
  <w:style w:type="paragraph" w:styleId="Stopka">
    <w:name w:val="footer"/>
    <w:basedOn w:val="Normalny"/>
    <w:link w:val="StopkaZnak"/>
    <w:uiPriority w:val="99"/>
    <w:rsid w:val="00B5245C"/>
    <w:pPr>
      <w:tabs>
        <w:tab w:val="center" w:pos="4536"/>
        <w:tab w:val="right" w:pos="9072"/>
      </w:tabs>
    </w:pPr>
  </w:style>
  <w:style w:type="paragraph" w:styleId="Tekstpodstawowywcity">
    <w:name w:val="Body Text Indent"/>
    <w:basedOn w:val="Normalny"/>
    <w:link w:val="TekstpodstawowywcityZnak"/>
    <w:rsid w:val="00B5245C"/>
    <w:pPr>
      <w:spacing w:line="360" w:lineRule="auto"/>
      <w:ind w:firstLine="709"/>
    </w:pPr>
  </w:style>
  <w:style w:type="paragraph" w:styleId="Tekstpodstawowywcity2">
    <w:name w:val="Body Text Indent 2"/>
    <w:basedOn w:val="Normalny"/>
    <w:rsid w:val="00B5245C"/>
    <w:pPr>
      <w:spacing w:after="120" w:line="480" w:lineRule="auto"/>
      <w:ind w:left="283"/>
    </w:pPr>
  </w:style>
  <w:style w:type="paragraph" w:customStyle="1" w:styleId="StylNagwek1Po05wiersz">
    <w:name w:val="Styl Nagłówek 1 + Po:  05 wiersz"/>
    <w:basedOn w:val="Nagwek1"/>
    <w:rsid w:val="00431815"/>
    <w:pPr>
      <w:spacing w:after="120"/>
    </w:pPr>
  </w:style>
  <w:style w:type="paragraph" w:styleId="Tekstprzypisudolnego">
    <w:name w:val="footnote text"/>
    <w:basedOn w:val="Normalny"/>
    <w:link w:val="TekstprzypisudolnegoZnak"/>
    <w:uiPriority w:val="99"/>
    <w:rsid w:val="00270538"/>
    <w:pPr>
      <w:spacing w:afterLines="0" w:after="0"/>
    </w:pPr>
    <w:rPr>
      <w:sz w:val="18"/>
      <w:szCs w:val="20"/>
    </w:rPr>
  </w:style>
  <w:style w:type="character" w:styleId="Odwoanieprzypisudolnego">
    <w:name w:val="footnote reference"/>
    <w:uiPriority w:val="99"/>
    <w:rsid w:val="00270538"/>
    <w:rPr>
      <w:rFonts w:ascii="Verdana" w:hAnsi="Verdana"/>
      <w:sz w:val="18"/>
      <w:vertAlign w:val="superscript"/>
    </w:rPr>
  </w:style>
  <w:style w:type="paragraph" w:customStyle="1" w:styleId="StylNagwek2Po05wiersz">
    <w:name w:val="Styl Nagłówek 2 + Po:  05 wiersz"/>
    <w:basedOn w:val="Nagwek2"/>
    <w:rsid w:val="006048ED"/>
    <w:pPr>
      <w:spacing w:after="120"/>
    </w:pPr>
  </w:style>
  <w:style w:type="character" w:styleId="Hipercze">
    <w:name w:val="Hyperlink"/>
    <w:uiPriority w:val="99"/>
    <w:rsid w:val="00153D40"/>
    <w:rPr>
      <w:color w:val="0000FF"/>
      <w:u w:val="single"/>
    </w:rPr>
  </w:style>
  <w:style w:type="character" w:styleId="Numerstrony">
    <w:name w:val="page number"/>
    <w:basedOn w:val="Domylnaczcionkaakapitu"/>
    <w:rsid w:val="00153D40"/>
  </w:style>
  <w:style w:type="paragraph" w:customStyle="1" w:styleId="StylNagwek3Po05wiersz">
    <w:name w:val="Styl Nagłówek 3 + Po:  05 wiersz"/>
    <w:basedOn w:val="Nagwek3"/>
    <w:rsid w:val="00835C4F"/>
    <w:rPr>
      <w:sz w:val="26"/>
    </w:rPr>
  </w:style>
  <w:style w:type="paragraph" w:customStyle="1" w:styleId="Styl1">
    <w:name w:val="Styl1"/>
    <w:basedOn w:val="Tekstprzypisudolnego"/>
    <w:rsid w:val="00AA2199"/>
  </w:style>
  <w:style w:type="paragraph" w:customStyle="1" w:styleId="Styl2">
    <w:name w:val="Styl2"/>
    <w:basedOn w:val="Tekstprzypisudolnego"/>
    <w:rsid w:val="00AA2199"/>
    <w:pPr>
      <w:spacing w:after="120"/>
      <w:contextualSpacing/>
    </w:pPr>
  </w:style>
  <w:style w:type="paragraph" w:customStyle="1" w:styleId="Default">
    <w:name w:val="Default"/>
    <w:rsid w:val="00572B53"/>
    <w:pPr>
      <w:autoSpaceDE w:val="0"/>
      <w:autoSpaceDN w:val="0"/>
      <w:adjustRightInd w:val="0"/>
    </w:pPr>
    <w:rPr>
      <w:color w:val="000000"/>
      <w:sz w:val="24"/>
      <w:szCs w:val="24"/>
    </w:rPr>
  </w:style>
  <w:style w:type="paragraph" w:styleId="NormalnyWeb">
    <w:name w:val="Normal (Web)"/>
    <w:basedOn w:val="Normalny"/>
    <w:uiPriority w:val="99"/>
    <w:rsid w:val="00676F7D"/>
    <w:pPr>
      <w:spacing w:before="100" w:beforeAutospacing="1" w:afterLines="0" w:after="100" w:afterAutospacing="1"/>
      <w:jc w:val="left"/>
    </w:pPr>
    <w:rPr>
      <w:rFonts w:ascii="Times New Roman" w:hAnsi="Times New Roman"/>
      <w:sz w:val="24"/>
    </w:rPr>
  </w:style>
  <w:style w:type="paragraph" w:customStyle="1" w:styleId="StylNagwek2Po05wiersz1">
    <w:name w:val="Styl Nagłówek 2 + Po:  05 wiersz1"/>
    <w:basedOn w:val="Nagwek2"/>
    <w:rsid w:val="00C54359"/>
    <w:pPr>
      <w:numPr>
        <w:numId w:val="1"/>
      </w:numPr>
      <w:spacing w:after="120"/>
    </w:pPr>
    <w:rPr>
      <w:rFonts w:cs="Times New Roman"/>
      <w:szCs w:val="20"/>
    </w:rPr>
  </w:style>
  <w:style w:type="paragraph" w:styleId="Tytu">
    <w:name w:val="Title"/>
    <w:basedOn w:val="Normalny"/>
    <w:qFormat/>
    <w:rsid w:val="005C2242"/>
    <w:pPr>
      <w:spacing w:before="240" w:after="60"/>
      <w:jc w:val="center"/>
      <w:outlineLvl w:val="0"/>
    </w:pPr>
    <w:rPr>
      <w:rFonts w:ascii="Arial" w:hAnsi="Arial" w:cs="Arial"/>
      <w:b/>
      <w:bCs/>
      <w:kern w:val="28"/>
      <w:sz w:val="36"/>
      <w:szCs w:val="32"/>
    </w:rPr>
  </w:style>
  <w:style w:type="table" w:styleId="Tabela-Siatka1">
    <w:name w:val="Table Grid 1"/>
    <w:basedOn w:val="Standardowy"/>
    <w:rsid w:val="00F30B82"/>
    <w:pPr>
      <w:spacing w:afterLines="50" w:after="5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Nagwek1Po05wiersz1">
    <w:name w:val="Styl Nagłówek 1 + Po:  05 wiersz1"/>
    <w:basedOn w:val="Nagwek1"/>
    <w:rsid w:val="00431815"/>
    <w:pPr>
      <w:spacing w:after="120"/>
    </w:pPr>
  </w:style>
  <w:style w:type="paragraph" w:customStyle="1" w:styleId="StylNagwek2Po05wiersz2">
    <w:name w:val="Styl Nagłówek 2 + Po:  05 wiersz2"/>
    <w:basedOn w:val="Nagwek2"/>
    <w:rsid w:val="00880298"/>
    <w:pPr>
      <w:numPr>
        <w:numId w:val="2"/>
      </w:numPr>
      <w:spacing w:after="120"/>
    </w:pPr>
    <w:rPr>
      <w:sz w:val="28"/>
    </w:rPr>
  </w:style>
  <w:style w:type="character" w:styleId="Odwoaniedokomentarza">
    <w:name w:val="annotation reference"/>
    <w:uiPriority w:val="99"/>
    <w:rsid w:val="006D4DB4"/>
    <w:rPr>
      <w:sz w:val="16"/>
      <w:szCs w:val="16"/>
    </w:rPr>
  </w:style>
  <w:style w:type="paragraph" w:styleId="Tekstkomentarza">
    <w:name w:val="annotation text"/>
    <w:basedOn w:val="Normalny"/>
    <w:link w:val="TekstkomentarzaZnak"/>
    <w:uiPriority w:val="99"/>
    <w:rsid w:val="006D4DB4"/>
    <w:rPr>
      <w:sz w:val="20"/>
      <w:szCs w:val="20"/>
    </w:rPr>
  </w:style>
  <w:style w:type="paragraph" w:styleId="Tematkomentarza">
    <w:name w:val="annotation subject"/>
    <w:basedOn w:val="Tekstkomentarza"/>
    <w:next w:val="Tekstkomentarza"/>
    <w:link w:val="TematkomentarzaZnak"/>
    <w:rsid w:val="006D4DB4"/>
    <w:rPr>
      <w:b/>
      <w:bCs/>
    </w:rPr>
  </w:style>
  <w:style w:type="paragraph" w:styleId="Tekstdymka">
    <w:name w:val="Balloon Text"/>
    <w:basedOn w:val="Normalny"/>
    <w:link w:val="TekstdymkaZnak"/>
    <w:rsid w:val="006D4DB4"/>
    <w:rPr>
      <w:rFonts w:ascii="Tahoma" w:hAnsi="Tahoma" w:cs="Tahoma"/>
      <w:sz w:val="16"/>
      <w:szCs w:val="16"/>
    </w:rPr>
  </w:style>
  <w:style w:type="paragraph" w:customStyle="1" w:styleId="StylNagwek1Po05wiersz2">
    <w:name w:val="Styl Nagłówek 1 + Po:  05 wiersz2"/>
    <w:basedOn w:val="Nagwek1"/>
    <w:rsid w:val="00923F6C"/>
    <w:pPr>
      <w:numPr>
        <w:numId w:val="3"/>
      </w:numPr>
      <w:spacing w:after="120"/>
    </w:pPr>
    <w:rPr>
      <w:rFonts w:cs="Times New Roman"/>
      <w:szCs w:val="20"/>
    </w:rPr>
  </w:style>
  <w:style w:type="paragraph" w:customStyle="1" w:styleId="StylTekstpodstawowy">
    <w:name w:val="Styl Tekst podstawowy"/>
    <w:aliases w:val="Znak Znak + Po:  05 wiersz"/>
    <w:basedOn w:val="Tekstpodstawowy"/>
    <w:rsid w:val="003A117A"/>
    <w:pPr>
      <w:spacing w:after="0"/>
    </w:pPr>
    <w:rPr>
      <w:bCs/>
    </w:rPr>
  </w:style>
  <w:style w:type="paragraph" w:styleId="Tekstpodstawowy">
    <w:name w:val="Body Text"/>
    <w:basedOn w:val="Normalny"/>
    <w:link w:val="TekstpodstawowyZnak"/>
    <w:rsid w:val="003A117A"/>
    <w:pPr>
      <w:spacing w:after="120"/>
    </w:pPr>
  </w:style>
  <w:style w:type="paragraph" w:customStyle="1" w:styleId="StylPo05wiersz">
    <w:name w:val="Styl Po:  05 wiersz"/>
    <w:basedOn w:val="Normalny"/>
    <w:rsid w:val="003A117A"/>
    <w:pPr>
      <w:spacing w:after="120"/>
    </w:pPr>
    <w:rPr>
      <w:sz w:val="20"/>
    </w:rPr>
  </w:style>
  <w:style w:type="paragraph" w:customStyle="1" w:styleId="StylZoony10ptPo05wiersz">
    <w:name w:val="Styl (Złożony) 10 pt Po:  05 wiersz"/>
    <w:basedOn w:val="Normalny"/>
    <w:rsid w:val="003A117A"/>
    <w:pPr>
      <w:spacing w:after="120"/>
    </w:pPr>
    <w:rPr>
      <w:sz w:val="20"/>
      <w:szCs w:val="20"/>
    </w:rPr>
  </w:style>
  <w:style w:type="paragraph" w:styleId="Lista2">
    <w:name w:val="List 2"/>
    <w:basedOn w:val="Normalny"/>
    <w:rsid w:val="003A117A"/>
    <w:pPr>
      <w:spacing w:after="0"/>
      <w:ind w:left="1132" w:hanging="283"/>
    </w:pPr>
  </w:style>
  <w:style w:type="paragraph" w:customStyle="1" w:styleId="StylNagwek2Po05wiersz3">
    <w:name w:val="Styl Nagłówek 2 + Po:  05 wiersz3"/>
    <w:basedOn w:val="Nagwek2"/>
    <w:rsid w:val="007A5485"/>
    <w:pPr>
      <w:spacing w:before="360" w:after="50"/>
      <w:ind w:left="578" w:hanging="578"/>
    </w:pPr>
  </w:style>
  <w:style w:type="paragraph" w:styleId="Legenda">
    <w:name w:val="caption"/>
    <w:basedOn w:val="Normalny"/>
    <w:next w:val="Normalny"/>
    <w:qFormat/>
    <w:rsid w:val="00DA64C8"/>
    <w:rPr>
      <w:b/>
      <w:bCs/>
      <w:sz w:val="20"/>
      <w:szCs w:val="20"/>
    </w:rPr>
  </w:style>
  <w:style w:type="paragraph" w:customStyle="1" w:styleId="ulotka">
    <w:name w:val="ulotka"/>
    <w:basedOn w:val="Normalny"/>
    <w:uiPriority w:val="99"/>
    <w:rsid w:val="00AB5DF6"/>
    <w:pPr>
      <w:spacing w:afterLines="0" w:after="0" w:line="360" w:lineRule="auto"/>
      <w:ind w:firstLine="708"/>
    </w:pPr>
    <w:rPr>
      <w:rFonts w:ascii="Calibri" w:hAnsi="Calibri" w:cs="Calibri"/>
      <w:b/>
      <w:bCs/>
      <w:kern w:val="2"/>
      <w:szCs w:val="22"/>
    </w:rPr>
  </w:style>
  <w:style w:type="character" w:customStyle="1" w:styleId="Nagwek3Znak">
    <w:name w:val="Nagłówek 3 Znak"/>
    <w:link w:val="Nagwek3"/>
    <w:rsid w:val="00E9735A"/>
    <w:rPr>
      <w:rFonts w:ascii="Arial" w:hAnsi="Arial"/>
      <w:b/>
      <w:sz w:val="24"/>
      <w:szCs w:val="24"/>
    </w:rPr>
  </w:style>
  <w:style w:type="paragraph" w:styleId="Akapitzlist">
    <w:name w:val="List Paragraph"/>
    <w:aliases w:val="Numerowanie,Akapit z listą BS,List Paragraph,CW_Lista,List Paragraph1,Akapit z listą2,L1,wypunktowanie,&gt;&gt;&gt; Akapit &gt; lista / 1 st. [ctrl + num 6]  2-3 st. [tab],ps_akapit_z_lista,Podsis rysunku,Akapit z listą numerowaną,lp1,Bullet List,列出段"/>
    <w:basedOn w:val="Normalny"/>
    <w:link w:val="AkapitzlistZnak"/>
    <w:uiPriority w:val="34"/>
    <w:qFormat/>
    <w:rsid w:val="00A449EA"/>
    <w:pPr>
      <w:spacing w:afterLines="0" w:after="0"/>
      <w:ind w:left="720"/>
      <w:contextualSpacing/>
      <w:jc w:val="left"/>
    </w:pPr>
    <w:rPr>
      <w:rFonts w:ascii="Times New Roman" w:hAnsi="Times New Roman"/>
      <w:sz w:val="24"/>
    </w:rPr>
  </w:style>
  <w:style w:type="character" w:customStyle="1" w:styleId="apple-style-span">
    <w:name w:val="apple-style-span"/>
    <w:uiPriority w:val="99"/>
    <w:rsid w:val="001E6B43"/>
  </w:style>
  <w:style w:type="character" w:customStyle="1" w:styleId="TekstprzypisudolnegoZnak">
    <w:name w:val="Tekst przypisu dolnego Znak"/>
    <w:basedOn w:val="Domylnaczcionkaakapitu"/>
    <w:link w:val="Tekstprzypisudolnego"/>
    <w:uiPriority w:val="99"/>
    <w:rsid w:val="00C949A1"/>
    <w:rPr>
      <w:rFonts w:ascii="Verdana" w:hAnsi="Verdana"/>
      <w:sz w:val="18"/>
    </w:rPr>
  </w:style>
  <w:style w:type="character" w:customStyle="1" w:styleId="AkapitzlistZnak">
    <w:name w:val="Akapit z listą Znak"/>
    <w:aliases w:val="Numerowanie Znak,Akapit z listą BS Znak,List Paragraph Znak,CW_Lista Znak,List Paragraph1 Znak,Akapit z listą2 Znak,L1 Znak,wypunktowanie Znak,&gt;&gt;&gt; Akapit &gt; lista / 1 st. [ctrl + num 6]  2-3 st. [tab] Znak,ps_akapit_z_lista Znak"/>
    <w:link w:val="Akapitzlist"/>
    <w:uiPriority w:val="34"/>
    <w:qFormat/>
    <w:locked/>
    <w:rsid w:val="00C949A1"/>
    <w:rPr>
      <w:sz w:val="24"/>
      <w:szCs w:val="24"/>
    </w:rPr>
  </w:style>
  <w:style w:type="table" w:customStyle="1" w:styleId="TableNormal1">
    <w:name w:val="Table Normal1"/>
    <w:rsid w:val="00C949A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NagwekZnak">
    <w:name w:val="Nagłówek Znak"/>
    <w:link w:val="Nagwek"/>
    <w:uiPriority w:val="99"/>
    <w:rsid w:val="001B01AC"/>
    <w:rPr>
      <w:rFonts w:ascii="Verdana" w:hAnsi="Verdana"/>
      <w:sz w:val="22"/>
      <w:szCs w:val="24"/>
    </w:rPr>
  </w:style>
  <w:style w:type="character" w:styleId="Pogrubienie">
    <w:name w:val="Strong"/>
    <w:qFormat/>
    <w:rsid w:val="001B01AC"/>
    <w:rPr>
      <w:b/>
      <w:bCs/>
    </w:rPr>
  </w:style>
  <w:style w:type="character" w:customStyle="1" w:styleId="TekstkomentarzaZnak">
    <w:name w:val="Tekst komentarza Znak"/>
    <w:basedOn w:val="Domylnaczcionkaakapitu"/>
    <w:link w:val="Tekstkomentarza"/>
    <w:uiPriority w:val="99"/>
    <w:rsid w:val="001B01AC"/>
    <w:rPr>
      <w:rFonts w:ascii="Verdana" w:hAnsi="Verdana"/>
    </w:rPr>
  </w:style>
  <w:style w:type="table" w:styleId="Tabela-Siatka">
    <w:name w:val="Table Grid"/>
    <w:basedOn w:val="Standardowy"/>
    <w:uiPriority w:val="39"/>
    <w:rsid w:val="00D9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rsid w:val="00D95EE4"/>
    <w:rPr>
      <w:rFonts w:ascii="Tahoma" w:hAnsi="Tahoma" w:cs="Tahoma"/>
      <w:sz w:val="16"/>
      <w:szCs w:val="16"/>
    </w:rPr>
  </w:style>
  <w:style w:type="character" w:customStyle="1" w:styleId="StopkaZnak">
    <w:name w:val="Stopka Znak"/>
    <w:link w:val="Stopka"/>
    <w:uiPriority w:val="99"/>
    <w:rsid w:val="00D95EE4"/>
    <w:rPr>
      <w:rFonts w:ascii="Verdana" w:hAnsi="Verdana"/>
      <w:sz w:val="22"/>
      <w:szCs w:val="24"/>
    </w:rPr>
  </w:style>
  <w:style w:type="character" w:customStyle="1" w:styleId="TekstpodstawowywcityZnak">
    <w:name w:val="Tekst podstawowy wcięty Znak"/>
    <w:link w:val="Tekstpodstawowywcity"/>
    <w:rsid w:val="00D95EE4"/>
    <w:rPr>
      <w:rFonts w:ascii="Verdana" w:hAnsi="Verdana"/>
      <w:sz w:val="22"/>
      <w:szCs w:val="24"/>
    </w:rPr>
  </w:style>
  <w:style w:type="character" w:customStyle="1" w:styleId="apple-converted-space">
    <w:name w:val="apple-converted-space"/>
    <w:rsid w:val="00D95EE4"/>
  </w:style>
  <w:style w:type="paragraph" w:customStyle="1" w:styleId="Akapitzlist1">
    <w:name w:val="Akapit z listą1"/>
    <w:basedOn w:val="Normalny"/>
    <w:rsid w:val="00D95EE4"/>
    <w:pPr>
      <w:spacing w:afterLines="0" w:after="200" w:line="276" w:lineRule="auto"/>
      <w:ind w:left="720"/>
      <w:contextualSpacing/>
      <w:jc w:val="left"/>
    </w:pPr>
    <w:rPr>
      <w:rFonts w:ascii="Calibri" w:hAnsi="Calibri"/>
      <w:szCs w:val="22"/>
      <w:lang w:eastAsia="en-US"/>
    </w:rPr>
  </w:style>
  <w:style w:type="character" w:customStyle="1" w:styleId="TematkomentarzaZnak">
    <w:name w:val="Temat komentarza Znak"/>
    <w:link w:val="Tematkomentarza"/>
    <w:rsid w:val="00D95EE4"/>
    <w:rPr>
      <w:rFonts w:ascii="Verdana" w:hAnsi="Verdana"/>
      <w:b/>
      <w:bCs/>
    </w:rPr>
  </w:style>
  <w:style w:type="paragraph" w:styleId="Poprawka">
    <w:name w:val="Revision"/>
    <w:hidden/>
    <w:uiPriority w:val="99"/>
    <w:semiHidden/>
    <w:rsid w:val="00D95EE4"/>
    <w:rPr>
      <w:sz w:val="24"/>
      <w:szCs w:val="24"/>
    </w:rPr>
  </w:style>
  <w:style w:type="paragraph" w:customStyle="1" w:styleId="Zawartoramki">
    <w:name w:val="Zawartość ramki"/>
    <w:basedOn w:val="Normalny"/>
    <w:qFormat/>
    <w:rsid w:val="00D95EE4"/>
    <w:pPr>
      <w:spacing w:afterLines="0" w:after="160" w:line="259" w:lineRule="auto"/>
      <w:jc w:val="left"/>
    </w:pPr>
    <w:rPr>
      <w:rFonts w:ascii="Calibri" w:eastAsia="Calibri" w:hAnsi="Calibri"/>
      <w:color w:val="00000A"/>
      <w:szCs w:val="22"/>
      <w:lang w:eastAsia="en-US"/>
    </w:rPr>
  </w:style>
  <w:style w:type="paragraph" w:styleId="Tekstprzypisukocowego">
    <w:name w:val="endnote text"/>
    <w:basedOn w:val="Normalny"/>
    <w:link w:val="TekstprzypisukocowegoZnak"/>
    <w:unhideWhenUsed/>
    <w:rsid w:val="00D95EE4"/>
    <w:pPr>
      <w:spacing w:afterLines="0" w:after="0"/>
      <w:jc w:val="left"/>
    </w:pPr>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D95EE4"/>
  </w:style>
  <w:style w:type="character" w:styleId="Odwoanieprzypisukocowego">
    <w:name w:val="endnote reference"/>
    <w:basedOn w:val="Domylnaczcionkaakapitu"/>
    <w:unhideWhenUsed/>
    <w:rsid w:val="00D95EE4"/>
    <w:rPr>
      <w:vertAlign w:val="superscript"/>
    </w:rPr>
  </w:style>
  <w:style w:type="character" w:customStyle="1" w:styleId="TekstpodstawowyZnak">
    <w:name w:val="Tekst podstawowy Znak"/>
    <w:basedOn w:val="Domylnaczcionkaakapitu"/>
    <w:link w:val="Tekstpodstawowy"/>
    <w:rsid w:val="00D95EE4"/>
    <w:rPr>
      <w:rFonts w:ascii="Verdana" w:hAnsi="Verdana"/>
      <w:sz w:val="22"/>
      <w:szCs w:val="24"/>
    </w:rPr>
  </w:style>
  <w:style w:type="paragraph" w:styleId="Tekstpodstawowy2">
    <w:name w:val="Body Text 2"/>
    <w:basedOn w:val="Normalny"/>
    <w:link w:val="Tekstpodstawowy2Znak"/>
    <w:uiPriority w:val="99"/>
    <w:unhideWhenUsed/>
    <w:rsid w:val="00D95EE4"/>
    <w:pPr>
      <w:spacing w:afterLines="0" w:after="120" w:line="480" w:lineRule="auto"/>
      <w:jc w:val="left"/>
    </w:pPr>
    <w:rPr>
      <w:rFonts w:ascii="Times New Roman" w:hAnsi="Times New Roman"/>
      <w:sz w:val="24"/>
    </w:rPr>
  </w:style>
  <w:style w:type="character" w:customStyle="1" w:styleId="Tekstpodstawowy2Znak">
    <w:name w:val="Tekst podstawowy 2 Znak"/>
    <w:basedOn w:val="Domylnaczcionkaakapitu"/>
    <w:link w:val="Tekstpodstawowy2"/>
    <w:uiPriority w:val="99"/>
    <w:rsid w:val="00D95EE4"/>
    <w:rPr>
      <w:sz w:val="24"/>
      <w:szCs w:val="24"/>
    </w:rPr>
  </w:style>
  <w:style w:type="paragraph" w:styleId="Tekstblokowy">
    <w:name w:val="Block Text"/>
    <w:basedOn w:val="Normalny"/>
    <w:uiPriority w:val="99"/>
    <w:rsid w:val="00D95EE4"/>
    <w:pPr>
      <w:autoSpaceDE w:val="0"/>
      <w:autoSpaceDN w:val="0"/>
      <w:adjustRightInd w:val="0"/>
      <w:spacing w:afterLines="0" w:after="0"/>
      <w:ind w:left="374" w:right="96"/>
      <w:jc w:val="left"/>
    </w:pPr>
    <w:rPr>
      <w:rFonts w:ascii="BOCKLJ+TimesNewRoman" w:hAnsi="BOCKLJ+TimesNewRoman" w:cs="BOCKLJ+TimesNewRoman"/>
      <w:color w:val="000000"/>
      <w:sz w:val="23"/>
      <w:szCs w:val="23"/>
    </w:rPr>
  </w:style>
  <w:style w:type="paragraph" w:customStyle="1" w:styleId="Normalny1">
    <w:name w:val="Normalny1"/>
    <w:basedOn w:val="Normalny"/>
    <w:next w:val="Normalny"/>
    <w:uiPriority w:val="99"/>
    <w:rsid w:val="00D95EE4"/>
    <w:pPr>
      <w:widowControl w:val="0"/>
      <w:suppressAutoHyphens/>
      <w:autoSpaceDE w:val="0"/>
      <w:spacing w:afterLines="0" w:after="0"/>
      <w:jc w:val="left"/>
    </w:pPr>
    <w:rPr>
      <w:rFonts w:ascii="Times New Roman" w:eastAsia="MS PMincho" w:hAnsi="Times New Roman" w:cs="Mangal"/>
      <w:kern w:val="1"/>
      <w:sz w:val="24"/>
      <w:lang w:eastAsia="hi-IN" w:bidi="hi-IN"/>
    </w:rPr>
  </w:style>
  <w:style w:type="character" w:customStyle="1" w:styleId="Nierozpoznanawzmianka1">
    <w:name w:val="Nierozpoznana wzmianka1"/>
    <w:basedOn w:val="Domylnaczcionkaakapitu"/>
    <w:uiPriority w:val="99"/>
    <w:semiHidden/>
    <w:unhideWhenUsed/>
    <w:rsid w:val="00D95EE4"/>
    <w:rPr>
      <w:color w:val="605E5C"/>
      <w:shd w:val="clear" w:color="auto" w:fill="E1DFDD"/>
    </w:rPr>
  </w:style>
  <w:style w:type="paragraph" w:styleId="Podtytu">
    <w:name w:val="Subtitle"/>
    <w:basedOn w:val="Normalny"/>
    <w:link w:val="PodtytuZnak"/>
    <w:uiPriority w:val="11"/>
    <w:qFormat/>
    <w:rsid w:val="00D95EE4"/>
    <w:pPr>
      <w:spacing w:afterLines="0" w:after="0"/>
      <w:jc w:val="left"/>
    </w:pPr>
    <w:rPr>
      <w:rFonts w:ascii="Times New Roman" w:hAnsi="Times New Roman"/>
      <w:sz w:val="24"/>
      <w:szCs w:val="20"/>
    </w:rPr>
  </w:style>
  <w:style w:type="character" w:customStyle="1" w:styleId="PodtytuZnak">
    <w:name w:val="Podtytuł Znak"/>
    <w:basedOn w:val="Domylnaczcionkaakapitu"/>
    <w:link w:val="Podtytu"/>
    <w:uiPriority w:val="11"/>
    <w:rsid w:val="00D95EE4"/>
    <w:rPr>
      <w:sz w:val="24"/>
    </w:rPr>
  </w:style>
  <w:style w:type="character" w:customStyle="1" w:styleId="Nierozpoznanawzmianka2">
    <w:name w:val="Nierozpoznana wzmianka2"/>
    <w:basedOn w:val="Domylnaczcionkaakapitu"/>
    <w:uiPriority w:val="99"/>
    <w:semiHidden/>
    <w:unhideWhenUsed/>
    <w:rsid w:val="00D95EE4"/>
    <w:rPr>
      <w:color w:val="605E5C"/>
      <w:shd w:val="clear" w:color="auto" w:fill="E1DFDD"/>
    </w:rPr>
  </w:style>
  <w:style w:type="character" w:customStyle="1" w:styleId="Nagwek2Znak">
    <w:name w:val="Nagłówek 2 Znak"/>
    <w:basedOn w:val="Domylnaczcionkaakapitu"/>
    <w:link w:val="Nagwek2"/>
    <w:rsid w:val="00D95EE4"/>
    <w:rPr>
      <w:rFonts w:ascii="Arial" w:hAnsi="Arial" w:cs="Arial"/>
      <w:b/>
      <w:bCs/>
      <w:i/>
      <w:iCs/>
      <w:sz w:val="26"/>
      <w:szCs w:val="28"/>
    </w:rPr>
  </w:style>
  <w:style w:type="paragraph" w:customStyle="1" w:styleId="Akapitzlist3">
    <w:name w:val="Akapit z listą3"/>
    <w:basedOn w:val="Normalny"/>
    <w:rsid w:val="00D95EE4"/>
    <w:pPr>
      <w:spacing w:afterLines="0" w:after="200" w:line="276" w:lineRule="auto"/>
      <w:ind w:left="720"/>
      <w:jc w:val="left"/>
    </w:pPr>
    <w:rPr>
      <w:rFonts w:ascii="Calibri" w:hAnsi="Calibri"/>
      <w:szCs w:val="22"/>
      <w:lang w:eastAsia="en-US"/>
    </w:rPr>
  </w:style>
  <w:style w:type="paragraph" w:styleId="Bezodstpw">
    <w:name w:val="No Spacing"/>
    <w:uiPriority w:val="1"/>
    <w:qFormat/>
    <w:rsid w:val="00D95EE4"/>
    <w:rPr>
      <w:rFonts w:ascii="Calibri" w:eastAsia="Calibri" w:hAnsi="Calibri"/>
      <w:sz w:val="22"/>
      <w:szCs w:val="22"/>
      <w:lang w:eastAsia="en-US"/>
    </w:rPr>
  </w:style>
  <w:style w:type="paragraph" w:customStyle="1" w:styleId="Level3">
    <w:name w:val="Level 3"/>
    <w:basedOn w:val="Normalny"/>
    <w:rsid w:val="00D95EE4"/>
    <w:pPr>
      <w:suppressAutoHyphens/>
      <w:spacing w:afterLines="0" w:after="210" w:line="264" w:lineRule="auto"/>
    </w:pPr>
    <w:rPr>
      <w:rFonts w:ascii="Arial" w:hAnsi="Arial"/>
      <w:kern w:val="1"/>
      <w:sz w:val="21"/>
      <w:szCs w:val="20"/>
      <w:lang w:eastAsia="ar-SA"/>
    </w:rPr>
  </w:style>
  <w:style w:type="character" w:customStyle="1" w:styleId="Nierozpoznanawzmianka3">
    <w:name w:val="Nierozpoznana wzmianka3"/>
    <w:basedOn w:val="Domylnaczcionkaakapitu"/>
    <w:uiPriority w:val="99"/>
    <w:semiHidden/>
    <w:unhideWhenUsed/>
    <w:rsid w:val="00D95EE4"/>
    <w:rPr>
      <w:color w:val="605E5C"/>
      <w:shd w:val="clear" w:color="auto" w:fill="E1DFDD"/>
    </w:rPr>
  </w:style>
  <w:style w:type="character" w:customStyle="1" w:styleId="Nierozpoznanawzmianka4">
    <w:name w:val="Nierozpoznana wzmianka4"/>
    <w:basedOn w:val="Domylnaczcionkaakapitu"/>
    <w:uiPriority w:val="99"/>
    <w:semiHidden/>
    <w:unhideWhenUsed/>
    <w:rsid w:val="00D95EE4"/>
    <w:rPr>
      <w:color w:val="605E5C"/>
      <w:shd w:val="clear" w:color="auto" w:fill="E1DFDD"/>
    </w:rPr>
  </w:style>
  <w:style w:type="character" w:customStyle="1" w:styleId="TekstprzypisudolnegoZnak1">
    <w:name w:val="Tekst przypisu dolnego Znak1"/>
    <w:uiPriority w:val="99"/>
    <w:rsid w:val="00D95EE4"/>
    <w:rPr>
      <w:sz w:val="22"/>
      <w:szCs w:val="22"/>
      <w:lang w:val="en-US" w:eastAsia="en-US"/>
    </w:rPr>
  </w:style>
  <w:style w:type="character" w:styleId="Nierozpoznanawzmianka">
    <w:name w:val="Unresolved Mention"/>
    <w:basedOn w:val="Domylnaczcionkaakapitu"/>
    <w:uiPriority w:val="99"/>
    <w:semiHidden/>
    <w:unhideWhenUsed/>
    <w:rsid w:val="006C1575"/>
    <w:rPr>
      <w:color w:val="605E5C"/>
      <w:shd w:val="clear" w:color="auto" w:fill="E1DFDD"/>
    </w:rPr>
  </w:style>
  <w:style w:type="numbering" w:customStyle="1" w:styleId="Styl3">
    <w:name w:val="Styl3"/>
    <w:uiPriority w:val="99"/>
    <w:rsid w:val="008E684B"/>
    <w:pPr>
      <w:numPr>
        <w:numId w:val="12"/>
      </w:numPr>
    </w:pPr>
  </w:style>
  <w:style w:type="numbering" w:customStyle="1" w:styleId="Styl4">
    <w:name w:val="Styl4"/>
    <w:uiPriority w:val="99"/>
    <w:rsid w:val="00BA12C5"/>
    <w:pPr>
      <w:numPr>
        <w:numId w:val="13"/>
      </w:numPr>
    </w:pPr>
  </w:style>
  <w:style w:type="numbering" w:customStyle="1" w:styleId="Styl5">
    <w:name w:val="Styl5"/>
    <w:uiPriority w:val="99"/>
    <w:rsid w:val="00194119"/>
    <w:pPr>
      <w:numPr>
        <w:numId w:val="21"/>
      </w:numPr>
    </w:pPr>
  </w:style>
  <w:style w:type="character" w:styleId="UyteHipercze">
    <w:name w:val="FollowedHyperlink"/>
    <w:basedOn w:val="Domylnaczcionkaakapitu"/>
    <w:rsid w:val="00D526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16963">
      <w:bodyDiv w:val="1"/>
      <w:marLeft w:val="0"/>
      <w:marRight w:val="0"/>
      <w:marTop w:val="0"/>
      <w:marBottom w:val="0"/>
      <w:divBdr>
        <w:top w:val="none" w:sz="0" w:space="0" w:color="auto"/>
        <w:left w:val="none" w:sz="0" w:space="0" w:color="auto"/>
        <w:bottom w:val="none" w:sz="0" w:space="0" w:color="auto"/>
        <w:right w:val="none" w:sz="0" w:space="0" w:color="auto"/>
      </w:divBdr>
      <w:divsChild>
        <w:div w:id="81143346">
          <w:marLeft w:val="0"/>
          <w:marRight w:val="0"/>
          <w:marTop w:val="0"/>
          <w:marBottom w:val="0"/>
          <w:divBdr>
            <w:top w:val="none" w:sz="0" w:space="0" w:color="auto"/>
            <w:left w:val="none" w:sz="0" w:space="0" w:color="auto"/>
            <w:bottom w:val="none" w:sz="0" w:space="0" w:color="auto"/>
            <w:right w:val="none" w:sz="0" w:space="0" w:color="auto"/>
          </w:divBdr>
        </w:div>
        <w:div w:id="309752799">
          <w:marLeft w:val="0"/>
          <w:marRight w:val="0"/>
          <w:marTop w:val="0"/>
          <w:marBottom w:val="0"/>
          <w:divBdr>
            <w:top w:val="none" w:sz="0" w:space="0" w:color="auto"/>
            <w:left w:val="none" w:sz="0" w:space="0" w:color="auto"/>
            <w:bottom w:val="none" w:sz="0" w:space="0" w:color="auto"/>
            <w:right w:val="none" w:sz="0" w:space="0" w:color="auto"/>
          </w:divBdr>
        </w:div>
        <w:div w:id="1358000319">
          <w:marLeft w:val="0"/>
          <w:marRight w:val="0"/>
          <w:marTop w:val="0"/>
          <w:marBottom w:val="0"/>
          <w:divBdr>
            <w:top w:val="none" w:sz="0" w:space="0" w:color="auto"/>
            <w:left w:val="none" w:sz="0" w:space="0" w:color="auto"/>
            <w:bottom w:val="none" w:sz="0" w:space="0" w:color="auto"/>
            <w:right w:val="none" w:sz="0" w:space="0" w:color="auto"/>
          </w:divBdr>
        </w:div>
        <w:div w:id="1435902185">
          <w:marLeft w:val="0"/>
          <w:marRight w:val="0"/>
          <w:marTop w:val="0"/>
          <w:marBottom w:val="0"/>
          <w:divBdr>
            <w:top w:val="none" w:sz="0" w:space="0" w:color="auto"/>
            <w:left w:val="none" w:sz="0" w:space="0" w:color="auto"/>
            <w:bottom w:val="none" w:sz="0" w:space="0" w:color="auto"/>
            <w:right w:val="none" w:sz="0" w:space="0" w:color="auto"/>
          </w:divBdr>
        </w:div>
      </w:divsChild>
    </w:div>
    <w:div w:id="209804563">
      <w:bodyDiv w:val="1"/>
      <w:marLeft w:val="0"/>
      <w:marRight w:val="0"/>
      <w:marTop w:val="0"/>
      <w:marBottom w:val="0"/>
      <w:divBdr>
        <w:top w:val="none" w:sz="0" w:space="0" w:color="auto"/>
        <w:left w:val="none" w:sz="0" w:space="0" w:color="auto"/>
        <w:bottom w:val="none" w:sz="0" w:space="0" w:color="auto"/>
        <w:right w:val="none" w:sz="0" w:space="0" w:color="auto"/>
      </w:divBdr>
    </w:div>
    <w:div w:id="242690200">
      <w:bodyDiv w:val="1"/>
      <w:marLeft w:val="0"/>
      <w:marRight w:val="0"/>
      <w:marTop w:val="0"/>
      <w:marBottom w:val="0"/>
      <w:divBdr>
        <w:top w:val="none" w:sz="0" w:space="0" w:color="auto"/>
        <w:left w:val="none" w:sz="0" w:space="0" w:color="auto"/>
        <w:bottom w:val="none" w:sz="0" w:space="0" w:color="auto"/>
        <w:right w:val="none" w:sz="0" w:space="0" w:color="auto"/>
      </w:divBdr>
    </w:div>
    <w:div w:id="601037966">
      <w:bodyDiv w:val="1"/>
      <w:marLeft w:val="0"/>
      <w:marRight w:val="0"/>
      <w:marTop w:val="0"/>
      <w:marBottom w:val="0"/>
      <w:divBdr>
        <w:top w:val="none" w:sz="0" w:space="0" w:color="auto"/>
        <w:left w:val="none" w:sz="0" w:space="0" w:color="auto"/>
        <w:bottom w:val="none" w:sz="0" w:space="0" w:color="auto"/>
        <w:right w:val="none" w:sz="0" w:space="0" w:color="auto"/>
      </w:divBdr>
      <w:divsChild>
        <w:div w:id="1932810597">
          <w:marLeft w:val="0"/>
          <w:marRight w:val="0"/>
          <w:marTop w:val="120"/>
          <w:marBottom w:val="0"/>
          <w:divBdr>
            <w:top w:val="none" w:sz="0" w:space="0" w:color="auto"/>
            <w:left w:val="none" w:sz="0" w:space="0" w:color="auto"/>
            <w:bottom w:val="none" w:sz="0" w:space="0" w:color="auto"/>
            <w:right w:val="none" w:sz="0" w:space="0" w:color="auto"/>
          </w:divBdr>
          <w:divsChild>
            <w:div w:id="13948871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04968586">
      <w:bodyDiv w:val="1"/>
      <w:marLeft w:val="0"/>
      <w:marRight w:val="0"/>
      <w:marTop w:val="0"/>
      <w:marBottom w:val="0"/>
      <w:divBdr>
        <w:top w:val="none" w:sz="0" w:space="0" w:color="auto"/>
        <w:left w:val="none" w:sz="0" w:space="0" w:color="auto"/>
        <w:bottom w:val="none" w:sz="0" w:space="0" w:color="auto"/>
        <w:right w:val="none" w:sz="0" w:space="0" w:color="auto"/>
      </w:divBdr>
      <w:divsChild>
        <w:div w:id="1817185368">
          <w:marLeft w:val="0"/>
          <w:marRight w:val="0"/>
          <w:marTop w:val="120"/>
          <w:marBottom w:val="0"/>
          <w:divBdr>
            <w:top w:val="none" w:sz="0" w:space="0" w:color="auto"/>
            <w:left w:val="none" w:sz="0" w:space="0" w:color="auto"/>
            <w:bottom w:val="none" w:sz="0" w:space="0" w:color="auto"/>
            <w:right w:val="none" w:sz="0" w:space="0" w:color="auto"/>
          </w:divBdr>
          <w:divsChild>
            <w:div w:id="17251343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59700659">
      <w:bodyDiv w:val="1"/>
      <w:marLeft w:val="0"/>
      <w:marRight w:val="0"/>
      <w:marTop w:val="0"/>
      <w:marBottom w:val="0"/>
      <w:divBdr>
        <w:top w:val="none" w:sz="0" w:space="0" w:color="auto"/>
        <w:left w:val="none" w:sz="0" w:space="0" w:color="auto"/>
        <w:bottom w:val="none" w:sz="0" w:space="0" w:color="auto"/>
        <w:right w:val="none" w:sz="0" w:space="0" w:color="auto"/>
      </w:divBdr>
      <w:divsChild>
        <w:div w:id="186414354">
          <w:marLeft w:val="0"/>
          <w:marRight w:val="0"/>
          <w:marTop w:val="0"/>
          <w:marBottom w:val="0"/>
          <w:divBdr>
            <w:top w:val="none" w:sz="0" w:space="0" w:color="auto"/>
            <w:left w:val="none" w:sz="0" w:space="0" w:color="auto"/>
            <w:bottom w:val="none" w:sz="0" w:space="0" w:color="auto"/>
            <w:right w:val="none" w:sz="0" w:space="0" w:color="auto"/>
          </w:divBdr>
        </w:div>
        <w:div w:id="837159543">
          <w:marLeft w:val="0"/>
          <w:marRight w:val="0"/>
          <w:marTop w:val="0"/>
          <w:marBottom w:val="0"/>
          <w:divBdr>
            <w:top w:val="none" w:sz="0" w:space="0" w:color="auto"/>
            <w:left w:val="none" w:sz="0" w:space="0" w:color="auto"/>
            <w:bottom w:val="none" w:sz="0" w:space="0" w:color="auto"/>
            <w:right w:val="none" w:sz="0" w:space="0" w:color="auto"/>
          </w:divBdr>
        </w:div>
        <w:div w:id="1222404438">
          <w:marLeft w:val="0"/>
          <w:marRight w:val="0"/>
          <w:marTop w:val="0"/>
          <w:marBottom w:val="0"/>
          <w:divBdr>
            <w:top w:val="none" w:sz="0" w:space="0" w:color="auto"/>
            <w:left w:val="none" w:sz="0" w:space="0" w:color="auto"/>
            <w:bottom w:val="none" w:sz="0" w:space="0" w:color="auto"/>
            <w:right w:val="none" w:sz="0" w:space="0" w:color="auto"/>
          </w:divBdr>
        </w:div>
        <w:div w:id="1368335822">
          <w:marLeft w:val="0"/>
          <w:marRight w:val="0"/>
          <w:marTop w:val="0"/>
          <w:marBottom w:val="0"/>
          <w:divBdr>
            <w:top w:val="none" w:sz="0" w:space="0" w:color="auto"/>
            <w:left w:val="none" w:sz="0" w:space="0" w:color="auto"/>
            <w:bottom w:val="none" w:sz="0" w:space="0" w:color="auto"/>
            <w:right w:val="none" w:sz="0" w:space="0" w:color="auto"/>
          </w:divBdr>
        </w:div>
        <w:div w:id="1684625462">
          <w:marLeft w:val="0"/>
          <w:marRight w:val="0"/>
          <w:marTop w:val="0"/>
          <w:marBottom w:val="0"/>
          <w:divBdr>
            <w:top w:val="none" w:sz="0" w:space="0" w:color="auto"/>
            <w:left w:val="none" w:sz="0" w:space="0" w:color="auto"/>
            <w:bottom w:val="none" w:sz="0" w:space="0" w:color="auto"/>
            <w:right w:val="none" w:sz="0" w:space="0" w:color="auto"/>
          </w:divBdr>
        </w:div>
      </w:divsChild>
    </w:div>
    <w:div w:id="721440661">
      <w:bodyDiv w:val="1"/>
      <w:marLeft w:val="0"/>
      <w:marRight w:val="0"/>
      <w:marTop w:val="0"/>
      <w:marBottom w:val="0"/>
      <w:divBdr>
        <w:top w:val="none" w:sz="0" w:space="0" w:color="auto"/>
        <w:left w:val="none" w:sz="0" w:space="0" w:color="auto"/>
        <w:bottom w:val="none" w:sz="0" w:space="0" w:color="auto"/>
        <w:right w:val="none" w:sz="0" w:space="0" w:color="auto"/>
      </w:divBdr>
      <w:divsChild>
        <w:div w:id="293633207">
          <w:marLeft w:val="0"/>
          <w:marRight w:val="0"/>
          <w:marTop w:val="0"/>
          <w:marBottom w:val="0"/>
          <w:divBdr>
            <w:top w:val="none" w:sz="0" w:space="0" w:color="auto"/>
            <w:left w:val="none" w:sz="0" w:space="0" w:color="auto"/>
            <w:bottom w:val="none" w:sz="0" w:space="0" w:color="auto"/>
            <w:right w:val="none" w:sz="0" w:space="0" w:color="auto"/>
          </w:divBdr>
        </w:div>
        <w:div w:id="604773056">
          <w:marLeft w:val="0"/>
          <w:marRight w:val="0"/>
          <w:marTop w:val="0"/>
          <w:marBottom w:val="0"/>
          <w:divBdr>
            <w:top w:val="none" w:sz="0" w:space="0" w:color="auto"/>
            <w:left w:val="none" w:sz="0" w:space="0" w:color="auto"/>
            <w:bottom w:val="none" w:sz="0" w:space="0" w:color="auto"/>
            <w:right w:val="none" w:sz="0" w:space="0" w:color="auto"/>
          </w:divBdr>
        </w:div>
        <w:div w:id="1063410617">
          <w:marLeft w:val="0"/>
          <w:marRight w:val="0"/>
          <w:marTop w:val="0"/>
          <w:marBottom w:val="0"/>
          <w:divBdr>
            <w:top w:val="none" w:sz="0" w:space="0" w:color="auto"/>
            <w:left w:val="none" w:sz="0" w:space="0" w:color="auto"/>
            <w:bottom w:val="none" w:sz="0" w:space="0" w:color="auto"/>
            <w:right w:val="none" w:sz="0" w:space="0" w:color="auto"/>
          </w:divBdr>
        </w:div>
        <w:div w:id="1641304904">
          <w:marLeft w:val="0"/>
          <w:marRight w:val="0"/>
          <w:marTop w:val="0"/>
          <w:marBottom w:val="0"/>
          <w:divBdr>
            <w:top w:val="none" w:sz="0" w:space="0" w:color="auto"/>
            <w:left w:val="none" w:sz="0" w:space="0" w:color="auto"/>
            <w:bottom w:val="none" w:sz="0" w:space="0" w:color="auto"/>
            <w:right w:val="none" w:sz="0" w:space="0" w:color="auto"/>
          </w:divBdr>
        </w:div>
      </w:divsChild>
    </w:div>
    <w:div w:id="769275902">
      <w:bodyDiv w:val="1"/>
      <w:marLeft w:val="0"/>
      <w:marRight w:val="0"/>
      <w:marTop w:val="0"/>
      <w:marBottom w:val="0"/>
      <w:divBdr>
        <w:top w:val="none" w:sz="0" w:space="0" w:color="auto"/>
        <w:left w:val="none" w:sz="0" w:space="0" w:color="auto"/>
        <w:bottom w:val="none" w:sz="0" w:space="0" w:color="auto"/>
        <w:right w:val="none" w:sz="0" w:space="0" w:color="auto"/>
      </w:divBdr>
      <w:divsChild>
        <w:div w:id="935745093">
          <w:marLeft w:val="0"/>
          <w:marRight w:val="0"/>
          <w:marTop w:val="0"/>
          <w:marBottom w:val="0"/>
          <w:divBdr>
            <w:top w:val="none" w:sz="0" w:space="0" w:color="auto"/>
            <w:left w:val="none" w:sz="0" w:space="0" w:color="auto"/>
            <w:bottom w:val="none" w:sz="0" w:space="0" w:color="auto"/>
            <w:right w:val="none" w:sz="0" w:space="0" w:color="auto"/>
          </w:divBdr>
        </w:div>
      </w:divsChild>
    </w:div>
    <w:div w:id="776297397">
      <w:bodyDiv w:val="1"/>
      <w:marLeft w:val="0"/>
      <w:marRight w:val="0"/>
      <w:marTop w:val="0"/>
      <w:marBottom w:val="0"/>
      <w:divBdr>
        <w:top w:val="none" w:sz="0" w:space="0" w:color="auto"/>
        <w:left w:val="none" w:sz="0" w:space="0" w:color="auto"/>
        <w:bottom w:val="none" w:sz="0" w:space="0" w:color="auto"/>
        <w:right w:val="none" w:sz="0" w:space="0" w:color="auto"/>
      </w:divBdr>
    </w:div>
    <w:div w:id="1014265810">
      <w:bodyDiv w:val="1"/>
      <w:marLeft w:val="0"/>
      <w:marRight w:val="0"/>
      <w:marTop w:val="0"/>
      <w:marBottom w:val="0"/>
      <w:divBdr>
        <w:top w:val="none" w:sz="0" w:space="0" w:color="auto"/>
        <w:left w:val="none" w:sz="0" w:space="0" w:color="auto"/>
        <w:bottom w:val="none" w:sz="0" w:space="0" w:color="auto"/>
        <w:right w:val="none" w:sz="0" w:space="0" w:color="auto"/>
      </w:divBdr>
    </w:div>
    <w:div w:id="1024092003">
      <w:bodyDiv w:val="1"/>
      <w:marLeft w:val="0"/>
      <w:marRight w:val="0"/>
      <w:marTop w:val="0"/>
      <w:marBottom w:val="0"/>
      <w:divBdr>
        <w:top w:val="none" w:sz="0" w:space="0" w:color="auto"/>
        <w:left w:val="none" w:sz="0" w:space="0" w:color="auto"/>
        <w:bottom w:val="none" w:sz="0" w:space="0" w:color="auto"/>
        <w:right w:val="none" w:sz="0" w:space="0" w:color="auto"/>
      </w:divBdr>
    </w:div>
    <w:div w:id="1172180382">
      <w:bodyDiv w:val="1"/>
      <w:marLeft w:val="0"/>
      <w:marRight w:val="0"/>
      <w:marTop w:val="0"/>
      <w:marBottom w:val="0"/>
      <w:divBdr>
        <w:top w:val="none" w:sz="0" w:space="0" w:color="auto"/>
        <w:left w:val="none" w:sz="0" w:space="0" w:color="auto"/>
        <w:bottom w:val="none" w:sz="0" w:space="0" w:color="auto"/>
        <w:right w:val="none" w:sz="0" w:space="0" w:color="auto"/>
      </w:divBdr>
    </w:div>
    <w:div w:id="1206142518">
      <w:bodyDiv w:val="1"/>
      <w:marLeft w:val="0"/>
      <w:marRight w:val="0"/>
      <w:marTop w:val="0"/>
      <w:marBottom w:val="0"/>
      <w:divBdr>
        <w:top w:val="none" w:sz="0" w:space="0" w:color="auto"/>
        <w:left w:val="none" w:sz="0" w:space="0" w:color="auto"/>
        <w:bottom w:val="none" w:sz="0" w:space="0" w:color="auto"/>
        <w:right w:val="none" w:sz="0" w:space="0" w:color="auto"/>
      </w:divBdr>
    </w:div>
    <w:div w:id="1332180358">
      <w:bodyDiv w:val="1"/>
      <w:marLeft w:val="0"/>
      <w:marRight w:val="0"/>
      <w:marTop w:val="0"/>
      <w:marBottom w:val="0"/>
      <w:divBdr>
        <w:top w:val="none" w:sz="0" w:space="0" w:color="auto"/>
        <w:left w:val="none" w:sz="0" w:space="0" w:color="auto"/>
        <w:bottom w:val="none" w:sz="0" w:space="0" w:color="auto"/>
        <w:right w:val="none" w:sz="0" w:space="0" w:color="auto"/>
      </w:divBdr>
      <w:divsChild>
        <w:div w:id="136456476">
          <w:marLeft w:val="0"/>
          <w:marRight w:val="0"/>
          <w:marTop w:val="0"/>
          <w:marBottom w:val="0"/>
          <w:divBdr>
            <w:top w:val="none" w:sz="0" w:space="0" w:color="auto"/>
            <w:left w:val="none" w:sz="0" w:space="0" w:color="auto"/>
            <w:bottom w:val="none" w:sz="0" w:space="0" w:color="auto"/>
            <w:right w:val="none" w:sz="0" w:space="0" w:color="auto"/>
          </w:divBdr>
        </w:div>
        <w:div w:id="888691917">
          <w:marLeft w:val="0"/>
          <w:marRight w:val="0"/>
          <w:marTop w:val="0"/>
          <w:marBottom w:val="0"/>
          <w:divBdr>
            <w:top w:val="none" w:sz="0" w:space="0" w:color="auto"/>
            <w:left w:val="none" w:sz="0" w:space="0" w:color="auto"/>
            <w:bottom w:val="none" w:sz="0" w:space="0" w:color="auto"/>
            <w:right w:val="none" w:sz="0" w:space="0" w:color="auto"/>
          </w:divBdr>
        </w:div>
        <w:div w:id="1330791496">
          <w:marLeft w:val="0"/>
          <w:marRight w:val="0"/>
          <w:marTop w:val="0"/>
          <w:marBottom w:val="0"/>
          <w:divBdr>
            <w:top w:val="none" w:sz="0" w:space="0" w:color="auto"/>
            <w:left w:val="none" w:sz="0" w:space="0" w:color="auto"/>
            <w:bottom w:val="none" w:sz="0" w:space="0" w:color="auto"/>
            <w:right w:val="none" w:sz="0" w:space="0" w:color="auto"/>
          </w:divBdr>
        </w:div>
      </w:divsChild>
    </w:div>
    <w:div w:id="1354188506">
      <w:bodyDiv w:val="1"/>
      <w:marLeft w:val="0"/>
      <w:marRight w:val="0"/>
      <w:marTop w:val="0"/>
      <w:marBottom w:val="0"/>
      <w:divBdr>
        <w:top w:val="none" w:sz="0" w:space="0" w:color="auto"/>
        <w:left w:val="none" w:sz="0" w:space="0" w:color="auto"/>
        <w:bottom w:val="none" w:sz="0" w:space="0" w:color="auto"/>
        <w:right w:val="none" w:sz="0" w:space="0" w:color="auto"/>
      </w:divBdr>
      <w:divsChild>
        <w:div w:id="107049780">
          <w:marLeft w:val="0"/>
          <w:marRight w:val="0"/>
          <w:marTop w:val="0"/>
          <w:marBottom w:val="0"/>
          <w:divBdr>
            <w:top w:val="none" w:sz="0" w:space="0" w:color="auto"/>
            <w:left w:val="none" w:sz="0" w:space="0" w:color="auto"/>
            <w:bottom w:val="none" w:sz="0" w:space="0" w:color="auto"/>
            <w:right w:val="none" w:sz="0" w:space="0" w:color="auto"/>
          </w:divBdr>
        </w:div>
        <w:div w:id="628170537">
          <w:marLeft w:val="0"/>
          <w:marRight w:val="0"/>
          <w:marTop w:val="0"/>
          <w:marBottom w:val="0"/>
          <w:divBdr>
            <w:top w:val="none" w:sz="0" w:space="0" w:color="auto"/>
            <w:left w:val="none" w:sz="0" w:space="0" w:color="auto"/>
            <w:bottom w:val="none" w:sz="0" w:space="0" w:color="auto"/>
            <w:right w:val="none" w:sz="0" w:space="0" w:color="auto"/>
          </w:divBdr>
        </w:div>
        <w:div w:id="699356997">
          <w:marLeft w:val="0"/>
          <w:marRight w:val="0"/>
          <w:marTop w:val="0"/>
          <w:marBottom w:val="0"/>
          <w:divBdr>
            <w:top w:val="none" w:sz="0" w:space="0" w:color="auto"/>
            <w:left w:val="none" w:sz="0" w:space="0" w:color="auto"/>
            <w:bottom w:val="none" w:sz="0" w:space="0" w:color="auto"/>
            <w:right w:val="none" w:sz="0" w:space="0" w:color="auto"/>
          </w:divBdr>
        </w:div>
        <w:div w:id="1002859803">
          <w:marLeft w:val="0"/>
          <w:marRight w:val="0"/>
          <w:marTop w:val="0"/>
          <w:marBottom w:val="0"/>
          <w:divBdr>
            <w:top w:val="none" w:sz="0" w:space="0" w:color="auto"/>
            <w:left w:val="none" w:sz="0" w:space="0" w:color="auto"/>
            <w:bottom w:val="none" w:sz="0" w:space="0" w:color="auto"/>
            <w:right w:val="none" w:sz="0" w:space="0" w:color="auto"/>
          </w:divBdr>
        </w:div>
        <w:div w:id="2095593207">
          <w:marLeft w:val="0"/>
          <w:marRight w:val="0"/>
          <w:marTop w:val="0"/>
          <w:marBottom w:val="0"/>
          <w:divBdr>
            <w:top w:val="none" w:sz="0" w:space="0" w:color="auto"/>
            <w:left w:val="none" w:sz="0" w:space="0" w:color="auto"/>
            <w:bottom w:val="none" w:sz="0" w:space="0" w:color="auto"/>
            <w:right w:val="none" w:sz="0" w:space="0" w:color="auto"/>
          </w:divBdr>
        </w:div>
      </w:divsChild>
    </w:div>
    <w:div w:id="1492063329">
      <w:bodyDiv w:val="1"/>
      <w:marLeft w:val="0"/>
      <w:marRight w:val="0"/>
      <w:marTop w:val="0"/>
      <w:marBottom w:val="0"/>
      <w:divBdr>
        <w:top w:val="none" w:sz="0" w:space="0" w:color="auto"/>
        <w:left w:val="none" w:sz="0" w:space="0" w:color="auto"/>
        <w:bottom w:val="none" w:sz="0" w:space="0" w:color="auto"/>
        <w:right w:val="none" w:sz="0" w:space="0" w:color="auto"/>
      </w:divBdr>
    </w:div>
    <w:div w:id="1540314782">
      <w:bodyDiv w:val="1"/>
      <w:marLeft w:val="0"/>
      <w:marRight w:val="0"/>
      <w:marTop w:val="0"/>
      <w:marBottom w:val="0"/>
      <w:divBdr>
        <w:top w:val="none" w:sz="0" w:space="0" w:color="auto"/>
        <w:left w:val="none" w:sz="0" w:space="0" w:color="auto"/>
        <w:bottom w:val="none" w:sz="0" w:space="0" w:color="auto"/>
        <w:right w:val="none" w:sz="0" w:space="0" w:color="auto"/>
      </w:divBdr>
    </w:div>
    <w:div w:id="1913925395">
      <w:bodyDiv w:val="1"/>
      <w:marLeft w:val="0"/>
      <w:marRight w:val="0"/>
      <w:marTop w:val="0"/>
      <w:marBottom w:val="0"/>
      <w:divBdr>
        <w:top w:val="none" w:sz="0" w:space="0" w:color="auto"/>
        <w:left w:val="none" w:sz="0" w:space="0" w:color="auto"/>
        <w:bottom w:val="none" w:sz="0" w:space="0" w:color="auto"/>
        <w:right w:val="none" w:sz="0" w:space="0" w:color="auto"/>
      </w:divBdr>
      <w:divsChild>
        <w:div w:id="1451851471">
          <w:marLeft w:val="0"/>
          <w:marRight w:val="0"/>
          <w:marTop w:val="120"/>
          <w:marBottom w:val="0"/>
          <w:divBdr>
            <w:top w:val="none" w:sz="0" w:space="0" w:color="auto"/>
            <w:left w:val="none" w:sz="0" w:space="0" w:color="auto"/>
            <w:bottom w:val="none" w:sz="0" w:space="0" w:color="auto"/>
            <w:right w:val="none" w:sz="0" w:space="0" w:color="auto"/>
          </w:divBdr>
          <w:divsChild>
            <w:div w:id="1081177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9480703">
      <w:bodyDiv w:val="1"/>
      <w:marLeft w:val="0"/>
      <w:marRight w:val="0"/>
      <w:marTop w:val="0"/>
      <w:marBottom w:val="0"/>
      <w:divBdr>
        <w:top w:val="none" w:sz="0" w:space="0" w:color="auto"/>
        <w:left w:val="none" w:sz="0" w:space="0" w:color="auto"/>
        <w:bottom w:val="none" w:sz="0" w:space="0" w:color="auto"/>
        <w:right w:val="none" w:sz="0" w:space="0" w:color="auto"/>
      </w:divBdr>
    </w:div>
    <w:div w:id="2054495342">
      <w:bodyDiv w:val="1"/>
      <w:marLeft w:val="0"/>
      <w:marRight w:val="0"/>
      <w:marTop w:val="0"/>
      <w:marBottom w:val="0"/>
      <w:divBdr>
        <w:top w:val="none" w:sz="0" w:space="0" w:color="auto"/>
        <w:left w:val="none" w:sz="0" w:space="0" w:color="auto"/>
        <w:bottom w:val="none" w:sz="0" w:space="0" w:color="auto"/>
        <w:right w:val="none" w:sz="0" w:space="0" w:color="auto"/>
      </w:divBdr>
    </w:div>
    <w:div w:id="2068450977">
      <w:bodyDiv w:val="1"/>
      <w:marLeft w:val="0"/>
      <w:marRight w:val="0"/>
      <w:marTop w:val="0"/>
      <w:marBottom w:val="0"/>
      <w:divBdr>
        <w:top w:val="none" w:sz="0" w:space="0" w:color="auto"/>
        <w:left w:val="none" w:sz="0" w:space="0" w:color="auto"/>
        <w:bottom w:val="none" w:sz="0" w:space="0" w:color="auto"/>
        <w:right w:val="none" w:sz="0" w:space="0" w:color="auto"/>
      </w:divBdr>
    </w:div>
    <w:div w:id="2099397532">
      <w:bodyDiv w:val="1"/>
      <w:marLeft w:val="0"/>
      <w:marRight w:val="0"/>
      <w:marTop w:val="0"/>
      <w:marBottom w:val="0"/>
      <w:divBdr>
        <w:top w:val="none" w:sz="0" w:space="0" w:color="auto"/>
        <w:left w:val="none" w:sz="0" w:space="0" w:color="auto"/>
        <w:bottom w:val="none" w:sz="0" w:space="0" w:color="auto"/>
        <w:right w:val="none" w:sz="0" w:space="0" w:color="auto"/>
      </w:divBdr>
      <w:divsChild>
        <w:div w:id="188613024">
          <w:marLeft w:val="0"/>
          <w:marRight w:val="0"/>
          <w:marTop w:val="0"/>
          <w:marBottom w:val="0"/>
          <w:divBdr>
            <w:top w:val="none" w:sz="0" w:space="0" w:color="auto"/>
            <w:left w:val="none" w:sz="0" w:space="0" w:color="auto"/>
            <w:bottom w:val="none" w:sz="0" w:space="0" w:color="auto"/>
            <w:right w:val="none" w:sz="0" w:space="0" w:color="auto"/>
          </w:divBdr>
        </w:div>
        <w:div w:id="394737885">
          <w:marLeft w:val="0"/>
          <w:marRight w:val="0"/>
          <w:marTop w:val="0"/>
          <w:marBottom w:val="0"/>
          <w:divBdr>
            <w:top w:val="none" w:sz="0" w:space="0" w:color="auto"/>
            <w:left w:val="none" w:sz="0" w:space="0" w:color="auto"/>
            <w:bottom w:val="none" w:sz="0" w:space="0" w:color="auto"/>
            <w:right w:val="none" w:sz="0" w:space="0" w:color="auto"/>
          </w:divBdr>
        </w:div>
        <w:div w:id="1437024031">
          <w:marLeft w:val="0"/>
          <w:marRight w:val="0"/>
          <w:marTop w:val="0"/>
          <w:marBottom w:val="0"/>
          <w:divBdr>
            <w:top w:val="none" w:sz="0" w:space="0" w:color="auto"/>
            <w:left w:val="none" w:sz="0" w:space="0" w:color="auto"/>
            <w:bottom w:val="none" w:sz="0" w:space="0" w:color="auto"/>
            <w:right w:val="none" w:sz="0" w:space="0" w:color="auto"/>
          </w:divBdr>
        </w:div>
        <w:div w:id="1824466580">
          <w:marLeft w:val="0"/>
          <w:marRight w:val="0"/>
          <w:marTop w:val="0"/>
          <w:marBottom w:val="0"/>
          <w:divBdr>
            <w:top w:val="none" w:sz="0" w:space="0" w:color="auto"/>
            <w:left w:val="none" w:sz="0" w:space="0" w:color="auto"/>
            <w:bottom w:val="none" w:sz="0" w:space="0" w:color="auto"/>
            <w:right w:val="none" w:sz="0" w:space="0" w:color="auto"/>
          </w:divBdr>
        </w:div>
        <w:div w:id="1868130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p.uj.edu.pl/documents/1384597/147852962/uchw_nr_62_2021_zal_1.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faktura.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ata.hadasz@uj.edu.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uj.edu.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p.prokuratoria.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B67B6F18D85EA4EA128CD75F6F4F974" ma:contentTypeVersion="18" ma:contentTypeDescription="Utwórz nowy dokument." ma:contentTypeScope="" ma:versionID="15aac500fd76e1a1035eefcedacd04b0">
  <xsd:schema xmlns:xsd="http://www.w3.org/2001/XMLSchema" xmlns:xs="http://www.w3.org/2001/XMLSchema" xmlns:p="http://schemas.microsoft.com/office/2006/metadata/properties" xmlns:ns1="http://schemas.microsoft.com/sharepoint/v3" xmlns:ns2="9bb77bb3-f23b-4d12-a875-287572c8ab0e" xmlns:ns3="4d5beba6-f886-4898-9e69-70e2de8e06a2" targetNamespace="http://schemas.microsoft.com/office/2006/metadata/properties" ma:root="true" ma:fieldsID="4c7a150a461aef63d93675bc6954741e" ns1:_="" ns2:_="" ns3:_="">
    <xsd:import namespace="http://schemas.microsoft.com/sharepoint/v3"/>
    <xsd:import namespace="9bb77bb3-f23b-4d12-a875-287572c8ab0e"/>
    <xsd:import namespace="4d5beba6-f886-4898-9e69-70e2de8e06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b77bb3-f23b-4d12-a875-287572c8ab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8cf9ebe3-3b60-40ff-bbbd-595d8a739f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5beba6-f886-4898-9e69-70e2de8e06a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7587bdf5-9e21-4ddf-9c07-6b65d31adb49}" ma:internalName="TaxCatchAll" ma:showField="CatchAllData" ma:web="4d5beba6-f886-4898-9e69-70e2de8e06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bb77bb3-f23b-4d12-a875-287572c8ab0e">
      <Terms xmlns="http://schemas.microsoft.com/office/infopath/2007/PartnerControls"/>
    </lcf76f155ced4ddcb4097134ff3c332f>
    <TaxCatchAll xmlns="4d5beba6-f886-4898-9e69-70e2de8e06a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2BFC91-CF3D-4940-9D19-28D32F6A7A0B}">
  <ds:schemaRefs>
    <ds:schemaRef ds:uri="http://schemas.openxmlformats.org/officeDocument/2006/bibliography"/>
  </ds:schemaRefs>
</ds:datastoreItem>
</file>

<file path=customXml/itemProps2.xml><?xml version="1.0" encoding="utf-8"?>
<ds:datastoreItem xmlns:ds="http://schemas.openxmlformats.org/officeDocument/2006/customXml" ds:itemID="{B5F3D38F-5802-4BD3-967E-CA2A2656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b77bb3-f23b-4d12-a875-287572c8ab0e"/>
    <ds:schemaRef ds:uri="4d5beba6-f886-4898-9e69-70e2de8e0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2035D-DCF2-434E-9084-E8ADB01A8A34}">
  <ds:schemaRefs>
    <ds:schemaRef ds:uri="http://schemas.microsoft.com/office/2006/metadata/properties"/>
    <ds:schemaRef ds:uri="http://schemas.microsoft.com/office/infopath/2007/PartnerControls"/>
    <ds:schemaRef ds:uri="http://schemas.microsoft.com/sharepoint/v3"/>
    <ds:schemaRef ds:uri="9bb77bb3-f23b-4d12-a875-287572c8ab0e"/>
    <ds:schemaRef ds:uri="4d5beba6-f886-4898-9e69-70e2de8e06a2"/>
  </ds:schemaRefs>
</ds:datastoreItem>
</file>

<file path=customXml/itemProps4.xml><?xml version="1.0" encoding="utf-8"?>
<ds:datastoreItem xmlns:ds="http://schemas.openxmlformats.org/officeDocument/2006/customXml" ds:itemID="{246C1C83-5E8D-4DD7-83C8-3D37953CD6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8595</Words>
  <Characters>55579</Characters>
  <Application>Microsoft Office Word</Application>
  <DocSecurity>0</DocSecurity>
  <Lines>463</Lines>
  <Paragraphs>128</Paragraphs>
  <ScaleCrop>false</ScaleCrop>
  <HeadingPairs>
    <vt:vector size="2" baseType="variant">
      <vt:variant>
        <vt:lpstr>Tytuł</vt:lpstr>
      </vt:variant>
      <vt:variant>
        <vt:i4>1</vt:i4>
      </vt:variant>
    </vt:vector>
  </HeadingPairs>
  <TitlesOfParts>
    <vt:vector size="1" baseType="lpstr">
      <vt:lpstr>Kraków, 4 stycznia 2007</vt:lpstr>
    </vt:vector>
  </TitlesOfParts>
  <Company>Cittru</Company>
  <LinksUpToDate>false</LinksUpToDate>
  <CharactersWithSpaces>64046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4 stycznia 2007</dc:title>
  <dc:subject/>
  <dc:creator>Aleksandra Łubnicka</dc:creator>
  <cp:keywords/>
  <dc:description/>
  <cp:lastModifiedBy>Agata Hadasz</cp:lastModifiedBy>
  <cp:revision>8</cp:revision>
  <cp:lastPrinted>2025-11-27T11:20:00Z</cp:lastPrinted>
  <dcterms:created xsi:type="dcterms:W3CDTF">2025-11-27T10:25:00Z</dcterms:created>
  <dcterms:modified xsi:type="dcterms:W3CDTF">2025-11-28T07:33:00Z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0x0101005B67B6F18D85EA4EA128CD75F6F4F974</vt:lpwstr>
  </property>
  <property fmtid="{D5CDD505-2E9C-101B-9397-08002B2CF9AE}" pid="3" name="MediaServiceImageTags">
    <vt:lpwstr/>
  </property>
</Properties>
</file>